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9A8" w:rsidRDefault="009111F5" w:rsidP="007606C5">
      <w:pPr>
        <w:jc w:val="center"/>
        <w:rPr>
          <w:b/>
          <w:bCs/>
          <w:color w:val="000000"/>
          <w:sz w:val="36"/>
          <w:szCs w:val="36"/>
        </w:rPr>
      </w:pPr>
      <w:r>
        <w:rPr>
          <w:b/>
          <w:bCs/>
          <w:color w:val="000000"/>
          <w:sz w:val="36"/>
          <w:szCs w:val="36"/>
        </w:rPr>
        <w:t>Pemanfaatan</w:t>
      </w:r>
      <w:r w:rsidR="008439A8">
        <w:rPr>
          <w:b/>
          <w:bCs/>
          <w:color w:val="000000"/>
          <w:sz w:val="36"/>
          <w:szCs w:val="36"/>
        </w:rPr>
        <w:t xml:space="preserve"> dan Efektivitas Mikroorganisme</w:t>
      </w:r>
    </w:p>
    <w:p w:rsidR="008439A8" w:rsidRDefault="009111F5" w:rsidP="007606C5">
      <w:pPr>
        <w:jc w:val="center"/>
        <w:rPr>
          <w:b/>
          <w:bCs/>
          <w:color w:val="000000"/>
          <w:sz w:val="36"/>
          <w:szCs w:val="36"/>
        </w:rPr>
      </w:pPr>
      <w:proofErr w:type="gramStart"/>
      <w:r>
        <w:rPr>
          <w:b/>
          <w:bCs/>
          <w:color w:val="000000"/>
          <w:sz w:val="36"/>
          <w:szCs w:val="36"/>
        </w:rPr>
        <w:t>dalam</w:t>
      </w:r>
      <w:proofErr w:type="gramEnd"/>
      <w:r>
        <w:rPr>
          <w:b/>
          <w:bCs/>
          <w:color w:val="000000"/>
          <w:sz w:val="36"/>
          <w:szCs w:val="36"/>
        </w:rPr>
        <w:t xml:space="preserve"> Pengolahan Air Limbah Domestik</w:t>
      </w:r>
    </w:p>
    <w:p w:rsidR="005F420B" w:rsidRPr="007606C5" w:rsidRDefault="009111F5" w:rsidP="007606C5">
      <w:pPr>
        <w:jc w:val="center"/>
        <w:rPr>
          <w:b/>
          <w:sz w:val="24"/>
          <w:szCs w:val="24"/>
        </w:rPr>
      </w:pPr>
      <w:proofErr w:type="gramStart"/>
      <w:r>
        <w:rPr>
          <w:b/>
          <w:bCs/>
          <w:color w:val="000000"/>
          <w:sz w:val="36"/>
          <w:szCs w:val="36"/>
        </w:rPr>
        <w:t>pada</w:t>
      </w:r>
      <w:proofErr w:type="gramEnd"/>
      <w:r>
        <w:rPr>
          <w:b/>
          <w:bCs/>
          <w:color w:val="000000"/>
          <w:sz w:val="36"/>
          <w:szCs w:val="36"/>
        </w:rPr>
        <w:t xml:space="preserve"> Beberapa Pengolahan Biologis</w:t>
      </w:r>
    </w:p>
    <w:p w:rsidR="005F420B" w:rsidRPr="00B80558" w:rsidRDefault="005F420B" w:rsidP="00B80558">
      <w:pPr>
        <w:jc w:val="center"/>
        <w:rPr>
          <w:b/>
          <w:bCs/>
          <w:sz w:val="22"/>
          <w:szCs w:val="22"/>
        </w:rPr>
      </w:pPr>
    </w:p>
    <w:p w:rsidR="001B4E1A" w:rsidRPr="00AB28D2" w:rsidRDefault="001B4E1A" w:rsidP="001B4E1A">
      <w:pPr>
        <w:pStyle w:val="Subtitle"/>
      </w:pPr>
      <w:r w:rsidRPr="00AB28D2">
        <w:rPr>
          <w:bCs w:val="0"/>
          <w:color w:val="000000"/>
        </w:rPr>
        <w:t>Yohana Elisabeth Harianja</w:t>
      </w:r>
      <w:r w:rsidR="00AB28D2" w:rsidRPr="00AB28D2">
        <w:rPr>
          <w:bCs w:val="0"/>
          <w:color w:val="000000"/>
          <w:vertAlign w:val="superscript"/>
        </w:rPr>
        <w:t>*</w:t>
      </w:r>
      <w:r w:rsidR="00B73473">
        <w:rPr>
          <w:bCs w:val="0"/>
          <w:color w:val="000000"/>
          <w:vertAlign w:val="superscript"/>
        </w:rPr>
        <w:t>1</w:t>
      </w:r>
      <w:r w:rsidRPr="00AB28D2">
        <w:rPr>
          <w:bCs w:val="0"/>
          <w:color w:val="000000"/>
        </w:rPr>
        <w:t>, Utami Langga Sari Hasibuan</w:t>
      </w:r>
      <w:r w:rsidR="00B73473" w:rsidRPr="00B73473">
        <w:rPr>
          <w:bCs w:val="0"/>
          <w:color w:val="000000"/>
          <w:vertAlign w:val="superscript"/>
        </w:rPr>
        <w:t>2</w:t>
      </w:r>
      <w:r w:rsidRPr="00AB28D2">
        <w:rPr>
          <w:bCs w:val="0"/>
          <w:color w:val="000000"/>
        </w:rPr>
        <w:t>, Eli Hendrik Sanjaya</w:t>
      </w:r>
      <w:r w:rsidR="00B73473" w:rsidRPr="00B73473">
        <w:rPr>
          <w:bCs w:val="0"/>
          <w:color w:val="000000"/>
          <w:vertAlign w:val="superscript"/>
        </w:rPr>
        <w:t>3</w:t>
      </w:r>
    </w:p>
    <w:p w:rsidR="00AB28D2" w:rsidRPr="000A19EA" w:rsidRDefault="00AB28D2" w:rsidP="00AB28D2">
      <w:pPr>
        <w:pStyle w:val="Subtitle"/>
        <w:rPr>
          <w:b w:val="0"/>
          <w:bCs w:val="0"/>
          <w:i/>
        </w:rPr>
      </w:pPr>
      <w:r w:rsidRPr="000A19EA">
        <w:rPr>
          <w:b w:val="0"/>
          <w:bCs w:val="0"/>
        </w:rPr>
        <w:t>UM</w:t>
      </w:r>
      <w:r>
        <w:rPr>
          <w:b w:val="0"/>
          <w:bCs w:val="0"/>
        </w:rPr>
        <w:t>,</w:t>
      </w:r>
      <w:r w:rsidRPr="000A19EA">
        <w:rPr>
          <w:b w:val="0"/>
          <w:bCs w:val="0"/>
        </w:rPr>
        <w:t xml:space="preserve"> Jl. Semarang 5 (0341)551312</w:t>
      </w:r>
    </w:p>
    <w:p w:rsidR="00AB28D2" w:rsidRDefault="00B73473" w:rsidP="00AB28D2">
      <w:pPr>
        <w:jc w:val="center"/>
        <w:rPr>
          <w:sz w:val="22"/>
          <w:szCs w:val="22"/>
        </w:rPr>
      </w:pPr>
      <w:r w:rsidRPr="00B73473">
        <w:rPr>
          <w:sz w:val="22"/>
          <w:szCs w:val="22"/>
          <w:vertAlign w:val="superscript"/>
        </w:rPr>
        <w:t>1</w:t>
      </w:r>
      <w:r w:rsidR="00AB28D2" w:rsidRPr="004B52AF">
        <w:rPr>
          <w:sz w:val="22"/>
          <w:szCs w:val="22"/>
        </w:rPr>
        <w:t xml:space="preserve">Departemen </w:t>
      </w:r>
      <w:r w:rsidR="00AB28D2">
        <w:rPr>
          <w:sz w:val="22"/>
          <w:szCs w:val="22"/>
        </w:rPr>
        <w:t>Sains Terapan</w:t>
      </w:r>
      <w:r w:rsidR="00AB28D2" w:rsidRPr="004B52AF">
        <w:rPr>
          <w:sz w:val="22"/>
          <w:szCs w:val="22"/>
        </w:rPr>
        <w:t>, Fakultas Matema</w:t>
      </w:r>
      <w:r w:rsidR="00AB28D2">
        <w:rPr>
          <w:sz w:val="22"/>
          <w:szCs w:val="22"/>
        </w:rPr>
        <w:t>tika dan Ilmu Pengetahuan Alam,</w:t>
      </w:r>
    </w:p>
    <w:p w:rsidR="00AB28D2" w:rsidRDefault="00AB28D2" w:rsidP="00AB28D2">
      <w:pPr>
        <w:jc w:val="center"/>
        <w:rPr>
          <w:sz w:val="22"/>
          <w:szCs w:val="22"/>
        </w:rPr>
      </w:pPr>
      <w:r w:rsidRPr="004B52AF">
        <w:rPr>
          <w:sz w:val="22"/>
          <w:szCs w:val="22"/>
        </w:rPr>
        <w:t>Universitas Negeri Malang</w:t>
      </w:r>
    </w:p>
    <w:p w:rsidR="00B73473" w:rsidRDefault="00B73473" w:rsidP="00AB28D2">
      <w:pPr>
        <w:jc w:val="center"/>
        <w:rPr>
          <w:color w:val="000000"/>
          <w:sz w:val="22"/>
          <w:szCs w:val="22"/>
        </w:rPr>
      </w:pPr>
      <w:r w:rsidRPr="00B73473">
        <w:rPr>
          <w:sz w:val="22"/>
          <w:szCs w:val="22"/>
          <w:vertAlign w:val="superscript"/>
        </w:rPr>
        <w:t>2</w:t>
      </w:r>
      <w:r>
        <w:rPr>
          <w:color w:val="000000"/>
          <w:sz w:val="22"/>
          <w:szCs w:val="22"/>
        </w:rPr>
        <w:t>PT Zefa Valindo Jaya, Kawasan Pergudangan &amp; Perdagangan Sentra Niaga 5 Blok SN 5.1 No.12 Pusaka Rakyat, Kota Harapan Indah, Kec. Tarumajaya, Kabupaten Bekasi, Jawa Barat</w:t>
      </w:r>
    </w:p>
    <w:p w:rsidR="00B73473" w:rsidRDefault="00B73473" w:rsidP="00B73473">
      <w:pPr>
        <w:jc w:val="center"/>
        <w:rPr>
          <w:sz w:val="22"/>
          <w:szCs w:val="22"/>
        </w:rPr>
      </w:pPr>
      <w:r>
        <w:rPr>
          <w:sz w:val="22"/>
          <w:szCs w:val="22"/>
          <w:vertAlign w:val="superscript"/>
        </w:rPr>
        <w:t>3</w:t>
      </w:r>
      <w:r w:rsidRPr="004B52AF">
        <w:rPr>
          <w:sz w:val="22"/>
          <w:szCs w:val="22"/>
        </w:rPr>
        <w:t xml:space="preserve">Departemen </w:t>
      </w:r>
      <w:r>
        <w:rPr>
          <w:sz w:val="22"/>
          <w:szCs w:val="22"/>
        </w:rPr>
        <w:t>Kimia</w:t>
      </w:r>
      <w:r w:rsidRPr="004B52AF">
        <w:rPr>
          <w:sz w:val="22"/>
          <w:szCs w:val="22"/>
        </w:rPr>
        <w:t>, Fakultas Matema</w:t>
      </w:r>
      <w:r>
        <w:rPr>
          <w:sz w:val="22"/>
          <w:szCs w:val="22"/>
        </w:rPr>
        <w:t>tika dan Ilmu Pengetahuan Alam,</w:t>
      </w:r>
    </w:p>
    <w:p w:rsidR="00B73473" w:rsidRPr="00A648CF" w:rsidRDefault="00B73473" w:rsidP="00B73473">
      <w:pPr>
        <w:jc w:val="center"/>
        <w:rPr>
          <w:sz w:val="22"/>
          <w:szCs w:val="22"/>
        </w:rPr>
      </w:pPr>
      <w:r w:rsidRPr="004B52AF">
        <w:rPr>
          <w:sz w:val="22"/>
          <w:szCs w:val="22"/>
        </w:rPr>
        <w:t>Universitas Negeri Malang</w:t>
      </w:r>
    </w:p>
    <w:p w:rsidR="001B50C7" w:rsidRPr="00B80558" w:rsidRDefault="001B4E1A" w:rsidP="001B4E1A">
      <w:pPr>
        <w:pStyle w:val="NormalWeb"/>
        <w:spacing w:before="0" w:beforeAutospacing="0" w:after="0" w:afterAutospacing="0"/>
        <w:jc w:val="center"/>
        <w:rPr>
          <w:sz w:val="22"/>
        </w:rPr>
      </w:pPr>
      <w:proofErr w:type="gramStart"/>
      <w:r>
        <w:rPr>
          <w:color w:val="000000"/>
          <w:sz w:val="22"/>
          <w:szCs w:val="22"/>
        </w:rPr>
        <w:t>e-mail</w:t>
      </w:r>
      <w:proofErr w:type="gramEnd"/>
      <w:r>
        <w:rPr>
          <w:color w:val="000000"/>
          <w:sz w:val="22"/>
          <w:szCs w:val="22"/>
        </w:rPr>
        <w:t>:</w:t>
      </w:r>
      <w:r w:rsidR="00AB28D2">
        <w:rPr>
          <w:color w:val="000000"/>
          <w:sz w:val="22"/>
          <w:szCs w:val="22"/>
        </w:rPr>
        <w:t xml:space="preserve"> </w:t>
      </w:r>
      <w:r w:rsidR="00AB28D2" w:rsidRPr="00AB28D2">
        <w:rPr>
          <w:color w:val="000000"/>
          <w:sz w:val="22"/>
          <w:szCs w:val="22"/>
          <w:vertAlign w:val="superscript"/>
        </w:rPr>
        <w:t>*</w:t>
      </w:r>
      <w:hyperlink r:id="rId7" w:history="1">
        <w:r w:rsidR="00AB28D2" w:rsidRPr="00F7309A">
          <w:rPr>
            <w:rStyle w:val="Hyperlink"/>
            <w:sz w:val="22"/>
            <w:szCs w:val="22"/>
          </w:rPr>
          <w:t>yohana.elisabeth.2103436@students.um.ac.id</w:t>
        </w:r>
      </w:hyperlink>
      <w:r w:rsidR="00B80558">
        <w:rPr>
          <w:color w:val="000000"/>
          <w:sz w:val="22"/>
          <w:szCs w:val="22"/>
        </w:rPr>
        <w:t> </w:t>
      </w:r>
      <w:r w:rsidR="001B50C7" w:rsidRPr="00180953">
        <w:rPr>
          <w:i/>
          <w:iCs/>
          <w:color w:val="000000"/>
          <w:sz w:val="22"/>
          <w:szCs w:val="22"/>
        </w:rPr>
        <w:br/>
      </w:r>
      <w:r w:rsidR="001B50C7" w:rsidRPr="00180953">
        <w:rPr>
          <w:i/>
          <w:iCs/>
          <w:color w:val="000000"/>
          <w:sz w:val="22"/>
          <w:szCs w:val="22"/>
        </w:rPr>
        <w:br/>
      </w:r>
    </w:p>
    <w:p w:rsidR="001B50C7" w:rsidRPr="002E3CAB" w:rsidRDefault="002E3CAB" w:rsidP="00B80558">
      <w:pPr>
        <w:jc w:val="center"/>
        <w:rPr>
          <w:i/>
          <w:sz w:val="24"/>
          <w:szCs w:val="24"/>
        </w:rPr>
      </w:pPr>
      <w:r>
        <w:rPr>
          <w:b/>
          <w:bCs/>
          <w:i/>
          <w:iCs/>
          <w:color w:val="000000"/>
        </w:rPr>
        <w:t>Abstrak</w:t>
      </w:r>
    </w:p>
    <w:p w:rsidR="001B50C7" w:rsidRPr="00826A8B" w:rsidRDefault="001B50C7" w:rsidP="00B80558">
      <w:pPr>
        <w:rPr>
          <w:sz w:val="24"/>
          <w:szCs w:val="24"/>
        </w:rPr>
      </w:pPr>
    </w:p>
    <w:p w:rsidR="00B80558" w:rsidRDefault="001B4E1A" w:rsidP="00AB28D2">
      <w:pPr>
        <w:pStyle w:val="NormalWeb"/>
        <w:spacing w:before="0" w:beforeAutospacing="0" w:after="0" w:afterAutospacing="0"/>
        <w:ind w:firstLine="720"/>
        <w:jc w:val="both"/>
        <w:rPr>
          <w:i/>
          <w:iCs/>
          <w:color w:val="000000"/>
          <w:sz w:val="22"/>
          <w:szCs w:val="22"/>
        </w:rPr>
      </w:pPr>
      <w:r>
        <w:rPr>
          <w:i/>
          <w:iCs/>
          <w:color w:val="000000"/>
          <w:sz w:val="22"/>
          <w:szCs w:val="22"/>
        </w:rPr>
        <w:t xml:space="preserve">Air limbah merupakan sumber pencemar yang berasal dari berbagai sumber. Menurut Permen LHK No. P 68 Tahun 2016 tentang Baku Mutu Air Limbah Domestik, air limbah adalah air sisa dari suatu hasil usaha dan/atau kegiatan dan air limbah domestik adalah yang berasal dari aktivitas hidup sehari-hari manusia yang berhubungan dengan pemakaian air. Salah satu </w:t>
      </w:r>
      <w:proofErr w:type="gramStart"/>
      <w:r>
        <w:rPr>
          <w:i/>
          <w:iCs/>
          <w:color w:val="000000"/>
          <w:sz w:val="22"/>
          <w:szCs w:val="22"/>
        </w:rPr>
        <w:t>cara</w:t>
      </w:r>
      <w:proofErr w:type="gramEnd"/>
      <w:r>
        <w:rPr>
          <w:i/>
          <w:iCs/>
          <w:color w:val="000000"/>
          <w:sz w:val="22"/>
          <w:szCs w:val="22"/>
        </w:rPr>
        <w:t xml:space="preserve"> dalam pengolahan air limbah yaitu pengolahan secara biologis. Pengolahan air limbah secara biologis merupakan pengolahan air limbah dengan memanfaatkan mikroorganisme, dimana mikroorganisme ini dimanfaatkan untuk menguraikan bahan-bahan organik yang terkandung dalam air limbah menjadi bahan yang lebih sederhana dan tidak berbahaya. Berdasarkan hal tersebut, maka dilakukan penelitian mengenai pemanfaatan mikroorganisme dalam pengolahan limbah air domestik yang diharapkan dapat menurunkan nilai </w:t>
      </w:r>
      <w:proofErr w:type="gramStart"/>
      <w:r>
        <w:rPr>
          <w:i/>
          <w:iCs/>
          <w:color w:val="000000"/>
          <w:sz w:val="22"/>
          <w:szCs w:val="22"/>
        </w:rPr>
        <w:t>kadar</w:t>
      </w:r>
      <w:proofErr w:type="gramEnd"/>
      <w:r>
        <w:rPr>
          <w:i/>
          <w:iCs/>
          <w:color w:val="000000"/>
          <w:sz w:val="22"/>
          <w:szCs w:val="22"/>
        </w:rPr>
        <w:t xml:space="preserve"> pH, COD, TSS, TDS, dan warna pada limbah air domestik. Hasil yang diperoleh yaitu penggunaan dari bakteri dan nutrient pada pengolahan air limbah domestik secara biologis mampu mengurai dan menurunkan berbagai parameter pencemar di dalamnya. Namun, dari penelitian yang telah dilakukan diperoleh variasi terbaik adalah pengolahan biologis secara aerob dan MBBR yang dapat dibuktikan dari </w:t>
      </w:r>
      <w:proofErr w:type="gramStart"/>
      <w:r>
        <w:rPr>
          <w:i/>
          <w:iCs/>
          <w:color w:val="000000"/>
          <w:sz w:val="22"/>
          <w:szCs w:val="22"/>
        </w:rPr>
        <w:t>kadar</w:t>
      </w:r>
      <w:proofErr w:type="gramEnd"/>
      <w:r>
        <w:rPr>
          <w:i/>
          <w:iCs/>
          <w:color w:val="000000"/>
          <w:sz w:val="22"/>
          <w:szCs w:val="22"/>
        </w:rPr>
        <w:t xml:space="preserve"> COD yang sudah memenuhi Peraturan Menteri Lingkungan Hidup dan Kehutanan Nomor P.68/Menlhk.Setjen/kum.1/8/2016. Untuk mendapatkan hasil parameter limbah lainnya yang memenuhi peraturan P.68/Menlhk.Setjen/kum.1/8/2016 dapat dilakukan proses pengolahan lanjutan seperti filtrasi, sedimentasi, dan desinfeksi terlebih dahulu sebelum dibuang ke lingkungan.</w:t>
      </w:r>
    </w:p>
    <w:p w:rsidR="005F420B" w:rsidRPr="00B80558" w:rsidRDefault="001B50C7" w:rsidP="00B80558">
      <w:pPr>
        <w:pStyle w:val="NormalWeb"/>
        <w:spacing w:before="0" w:beforeAutospacing="0" w:after="0" w:afterAutospacing="0"/>
        <w:jc w:val="both"/>
        <w:rPr>
          <w:sz w:val="22"/>
          <w:szCs w:val="22"/>
        </w:rPr>
      </w:pPr>
      <w:r w:rsidRPr="00826A8B">
        <w:br/>
      </w:r>
      <w:r w:rsidRPr="00B80558">
        <w:rPr>
          <w:b/>
          <w:bCs/>
          <w:i/>
          <w:iCs/>
          <w:color w:val="000000"/>
          <w:sz w:val="22"/>
          <w:szCs w:val="22"/>
        </w:rPr>
        <w:t>Kata kunci</w:t>
      </w:r>
      <w:r w:rsidRPr="00B80558">
        <w:rPr>
          <w:i/>
          <w:iCs/>
          <w:color w:val="000000"/>
          <w:sz w:val="22"/>
          <w:szCs w:val="22"/>
        </w:rPr>
        <w:t xml:space="preserve">: </w:t>
      </w:r>
      <w:r w:rsidR="001B4E1A">
        <w:rPr>
          <w:i/>
          <w:iCs/>
          <w:color w:val="000000"/>
          <w:sz w:val="22"/>
          <w:szCs w:val="22"/>
        </w:rPr>
        <w:t>limbah domestik, mikroorganisme, pengolahan biologis</w:t>
      </w:r>
    </w:p>
    <w:p w:rsidR="005F420B" w:rsidRDefault="005F420B" w:rsidP="00B80558">
      <w:pPr>
        <w:rPr>
          <w:i/>
          <w:sz w:val="22"/>
          <w:szCs w:val="22"/>
          <w:lang w:val="id-ID"/>
        </w:rPr>
      </w:pPr>
    </w:p>
    <w:p w:rsidR="005F420B" w:rsidRDefault="005F420B" w:rsidP="00B80558">
      <w:pPr>
        <w:rPr>
          <w:b/>
          <w:sz w:val="22"/>
          <w:szCs w:val="22"/>
        </w:rPr>
        <w:sectPr w:rsidR="005F420B" w:rsidSect="00AB28D2">
          <w:footerReference w:type="even" r:id="rId8"/>
          <w:footerReference w:type="default" r:id="rId9"/>
          <w:headerReference w:type="first" r:id="rId10"/>
          <w:footerReference w:type="first" r:id="rId11"/>
          <w:type w:val="continuous"/>
          <w:pgSz w:w="11907" w:h="16840" w:code="9"/>
          <w:pgMar w:top="1440" w:right="1440" w:bottom="1440" w:left="1440" w:header="1138" w:footer="1138" w:gutter="0"/>
          <w:pgNumType w:start="15"/>
          <w:cols w:space="720"/>
          <w:titlePg/>
          <w:docGrid w:linePitch="360"/>
        </w:sectPr>
      </w:pPr>
    </w:p>
    <w:p w:rsidR="005F420B" w:rsidRPr="00D34731" w:rsidRDefault="005F420B" w:rsidP="00B80558">
      <w:pPr>
        <w:jc w:val="center"/>
        <w:rPr>
          <w:b/>
          <w:sz w:val="22"/>
          <w:szCs w:val="22"/>
        </w:rPr>
      </w:pPr>
      <w:r w:rsidRPr="00D34731">
        <w:rPr>
          <w:b/>
          <w:sz w:val="22"/>
          <w:szCs w:val="22"/>
        </w:rPr>
        <w:t>1. PENDAHULUAN</w:t>
      </w:r>
    </w:p>
    <w:p w:rsidR="00B80558" w:rsidRPr="00D34731" w:rsidRDefault="00B80558" w:rsidP="00B80558">
      <w:pPr>
        <w:rPr>
          <w:bCs/>
          <w:sz w:val="22"/>
          <w:szCs w:val="22"/>
        </w:rPr>
      </w:pPr>
    </w:p>
    <w:p w:rsidR="001B4E1A" w:rsidRPr="001B4E1A" w:rsidRDefault="001B4E1A" w:rsidP="001B4E1A">
      <w:pPr>
        <w:pStyle w:val="NormalWeb"/>
        <w:spacing w:before="0" w:beforeAutospacing="0" w:after="0" w:afterAutospacing="0"/>
        <w:ind w:firstLine="720"/>
        <w:jc w:val="both"/>
      </w:pPr>
      <w:r>
        <w:rPr>
          <w:color w:val="000000"/>
          <w:sz w:val="22"/>
          <w:szCs w:val="22"/>
        </w:rPr>
        <w:t xml:space="preserve">Air merupakan salah satu bagian yang sangat penting bagi kehidupan mahluk hidup karena digunakan dalam berbagai aktivitas sehari-hari seperti kebutuhan minum, mandi, dan mencuci. Selain itu, air juga dimanfaatkan bagi kegiatan-kegiatan lain seperti kegiatan pertanian, peternakan, dan perindustrian. Namun, terdapat permasalahan yang menyebabkan tercemarnya air sehingga tidak dapat digunakan dengan baik. Air limbah merupakan sumber pencemar yang berasal dari berbagai sumber. Menurut Permen </w:t>
      </w:r>
      <w:r>
        <w:rPr>
          <w:color w:val="000000"/>
          <w:sz w:val="22"/>
          <w:szCs w:val="22"/>
        </w:rPr>
        <w:t xml:space="preserve">LHK No. P 68 Tahun 2016 tentang Baku Mutu Air Limbah </w:t>
      </w:r>
      <w:r w:rsidRPr="001B4E1A">
        <w:rPr>
          <w:color w:val="000000"/>
          <w:sz w:val="22"/>
          <w:szCs w:val="22"/>
        </w:rPr>
        <w:t xml:space="preserve">Domestik, air limbah adalah air sisa dari suatu hasil usaha dan/atau kegiatan dan air limbah domestik adalah yang berasal dari aktivitas hidup sehari-hari manusia yang berhubungan dengan pemakaian air [1]. Secara spesifik, air limbah domestik yang </w:t>
      </w:r>
      <w:proofErr w:type="gramStart"/>
      <w:r w:rsidRPr="001B4E1A">
        <w:rPr>
          <w:color w:val="000000"/>
          <w:sz w:val="22"/>
          <w:szCs w:val="22"/>
        </w:rPr>
        <w:t>akan</w:t>
      </w:r>
      <w:proofErr w:type="gramEnd"/>
      <w:r w:rsidRPr="001B4E1A">
        <w:rPr>
          <w:color w:val="000000"/>
          <w:sz w:val="22"/>
          <w:szCs w:val="22"/>
        </w:rPr>
        <w:t xml:space="preserve"> diolah pada penelitian ini yaitu air limbah domestik. </w:t>
      </w:r>
    </w:p>
    <w:p w:rsidR="00C54AE3" w:rsidRDefault="001B4E1A" w:rsidP="001B4E1A">
      <w:pPr>
        <w:pStyle w:val="NormalWeb"/>
        <w:spacing w:before="0" w:beforeAutospacing="0" w:after="0" w:afterAutospacing="0"/>
        <w:ind w:firstLine="720"/>
        <w:jc w:val="both"/>
        <w:rPr>
          <w:color w:val="000000"/>
          <w:sz w:val="22"/>
          <w:szCs w:val="22"/>
        </w:rPr>
        <w:sectPr w:rsidR="00C54AE3" w:rsidSect="00F1274E">
          <w:headerReference w:type="default" r:id="rId12"/>
          <w:footerReference w:type="default" r:id="rId13"/>
          <w:type w:val="continuous"/>
          <w:pgSz w:w="11907" w:h="16840" w:code="9"/>
          <w:pgMar w:top="1138" w:right="850" w:bottom="1138" w:left="850" w:header="1138" w:footer="1138" w:gutter="0"/>
          <w:pgNumType w:start="7"/>
          <w:cols w:num="2" w:space="720"/>
          <w:titlePg/>
          <w:docGrid w:linePitch="360"/>
        </w:sectPr>
      </w:pPr>
      <w:r w:rsidRPr="001B4E1A">
        <w:rPr>
          <w:color w:val="000000"/>
          <w:sz w:val="22"/>
          <w:szCs w:val="22"/>
        </w:rPr>
        <w:t xml:space="preserve">Untuk wilayah Jakarta, kontribusi terbesar limbah cair berasal dari limbah domestik yaitu sebesar 75%. Sedangkan, dari segi beban polutan sebesar 70% bersumber dari limbah domestik [2]. Air limbah domestik dapat diklasifikasikan menjadi dua macam </w:t>
      </w:r>
    </w:p>
    <w:p w:rsidR="001B4E1A" w:rsidRPr="001B4E1A" w:rsidRDefault="001B4E1A" w:rsidP="00C54AE3">
      <w:pPr>
        <w:pStyle w:val="NormalWeb"/>
        <w:spacing w:before="0" w:beforeAutospacing="0" w:after="0" w:afterAutospacing="0"/>
        <w:jc w:val="both"/>
      </w:pPr>
      <w:proofErr w:type="gramStart"/>
      <w:r w:rsidRPr="001B4E1A">
        <w:rPr>
          <w:color w:val="000000"/>
          <w:sz w:val="22"/>
          <w:szCs w:val="22"/>
        </w:rPr>
        <w:lastRenderedPageBreak/>
        <w:t>yaitu</w:t>
      </w:r>
      <w:proofErr w:type="gramEnd"/>
      <w:r w:rsidRPr="001B4E1A">
        <w:rPr>
          <w:color w:val="000000"/>
          <w:sz w:val="22"/>
          <w:szCs w:val="22"/>
        </w:rPr>
        <w:t xml:space="preserve"> </w:t>
      </w:r>
      <w:r w:rsidRPr="001B4E1A">
        <w:rPr>
          <w:i/>
          <w:iCs/>
          <w:color w:val="000000"/>
          <w:sz w:val="22"/>
          <w:szCs w:val="22"/>
        </w:rPr>
        <w:t>grey water</w:t>
      </w:r>
      <w:r w:rsidRPr="001B4E1A">
        <w:rPr>
          <w:color w:val="000000"/>
          <w:sz w:val="22"/>
          <w:szCs w:val="22"/>
        </w:rPr>
        <w:t xml:space="preserve"> dan </w:t>
      </w:r>
      <w:r w:rsidRPr="001B4E1A">
        <w:rPr>
          <w:i/>
          <w:iCs/>
          <w:color w:val="000000"/>
          <w:sz w:val="22"/>
          <w:szCs w:val="22"/>
        </w:rPr>
        <w:t>black water</w:t>
      </w:r>
      <w:r w:rsidRPr="001B4E1A">
        <w:rPr>
          <w:color w:val="000000"/>
          <w:sz w:val="22"/>
          <w:szCs w:val="22"/>
        </w:rPr>
        <w:t xml:space="preserve">. </w:t>
      </w:r>
      <w:r w:rsidRPr="001B4E1A">
        <w:rPr>
          <w:i/>
          <w:iCs/>
          <w:color w:val="000000"/>
          <w:sz w:val="22"/>
          <w:szCs w:val="22"/>
        </w:rPr>
        <w:t>Grey water</w:t>
      </w:r>
      <w:r w:rsidRPr="001B4E1A">
        <w:rPr>
          <w:color w:val="000000"/>
          <w:sz w:val="22"/>
          <w:szCs w:val="22"/>
        </w:rPr>
        <w:t xml:space="preserve"> adalah limbah cair domestik yang berasal dari kegiatan mencuci seperti mencuci piring, mandi dan mencuci pakaian. Sedangkan, </w:t>
      </w:r>
      <w:r w:rsidRPr="001B4E1A">
        <w:rPr>
          <w:i/>
          <w:iCs/>
          <w:color w:val="000000"/>
          <w:sz w:val="22"/>
          <w:szCs w:val="22"/>
        </w:rPr>
        <w:t>black water</w:t>
      </w:r>
      <w:r w:rsidRPr="001B4E1A">
        <w:rPr>
          <w:color w:val="000000"/>
          <w:sz w:val="22"/>
          <w:szCs w:val="22"/>
        </w:rPr>
        <w:t xml:space="preserve"> adalah limbah cair yang berasal toilet, dan </w:t>
      </w:r>
      <w:r w:rsidRPr="001B4E1A">
        <w:rPr>
          <w:i/>
          <w:iCs/>
          <w:color w:val="000000"/>
          <w:sz w:val="22"/>
          <w:szCs w:val="22"/>
        </w:rPr>
        <w:t>septic tank.</w:t>
      </w:r>
      <w:r w:rsidRPr="001B4E1A">
        <w:rPr>
          <w:color w:val="000000"/>
          <w:sz w:val="22"/>
          <w:szCs w:val="22"/>
        </w:rPr>
        <w:t xml:space="preserve"> Limbah </w:t>
      </w:r>
      <w:r w:rsidRPr="001B4E1A">
        <w:rPr>
          <w:i/>
          <w:iCs/>
          <w:color w:val="000000"/>
          <w:sz w:val="22"/>
          <w:szCs w:val="22"/>
        </w:rPr>
        <w:t xml:space="preserve">grey water </w:t>
      </w:r>
      <w:r w:rsidRPr="001B4E1A">
        <w:rPr>
          <w:color w:val="000000"/>
          <w:sz w:val="22"/>
          <w:szCs w:val="22"/>
        </w:rPr>
        <w:t xml:space="preserve">yang langsung dibuang ke selokan tanpa diolah terlebih dahulu berpotensi mencemari air sehingga dapat mencemari sungai yang menjadi tempat bermuaranya selokan tersebut. Dampaknya, sungai tersebut berubah warna menjadi coklat serta mengeluarkan bau yang tidak sedap. Selain itu, bisa menyebabkan ikan-ikan yang ada pada sungai tersebut mati. Bahan polutan yang terkandung di dalam limbah juga bisa menjadi sumber penyakit, seperti kolera, disentri, dan berbagai penyakit lain [3]. Umumnya, masyarakat membuang langsung limbah </w:t>
      </w:r>
      <w:r w:rsidRPr="001B4E1A">
        <w:rPr>
          <w:i/>
          <w:iCs/>
          <w:color w:val="000000"/>
          <w:sz w:val="22"/>
          <w:szCs w:val="22"/>
        </w:rPr>
        <w:t>grey water</w:t>
      </w:r>
      <w:r w:rsidRPr="001B4E1A">
        <w:rPr>
          <w:color w:val="000000"/>
          <w:sz w:val="22"/>
          <w:szCs w:val="22"/>
        </w:rPr>
        <w:t xml:space="preserve"> ke selokan tanpa diolah terlebih dahulu. Mereka beranggapan bahwa limbah domestik yang dibuang langsung ke selokan tidak </w:t>
      </w:r>
      <w:proofErr w:type="gramStart"/>
      <w:r w:rsidRPr="001B4E1A">
        <w:rPr>
          <w:color w:val="000000"/>
          <w:sz w:val="22"/>
          <w:szCs w:val="22"/>
        </w:rPr>
        <w:t>akan</w:t>
      </w:r>
      <w:proofErr w:type="gramEnd"/>
      <w:r w:rsidRPr="001B4E1A">
        <w:rPr>
          <w:color w:val="000000"/>
          <w:sz w:val="22"/>
          <w:szCs w:val="22"/>
        </w:rPr>
        <w:t xml:space="preserve"> menimbulkan dampak negatif [4]. Berdasarkan pertimbangan tersebut maka perlu dilakukan pengolahan limbah domestik untuk menghindari dampak yang dihasilkan dari pembuangan air limbah domestik.</w:t>
      </w:r>
    </w:p>
    <w:p w:rsidR="00B80558" w:rsidRPr="00B80558" w:rsidRDefault="001B4E1A" w:rsidP="001B4E1A">
      <w:pPr>
        <w:ind w:firstLine="720"/>
        <w:jc w:val="both"/>
        <w:rPr>
          <w:sz w:val="24"/>
          <w:szCs w:val="24"/>
        </w:rPr>
      </w:pPr>
      <w:r w:rsidRPr="001B4E1A">
        <w:rPr>
          <w:color w:val="000000"/>
          <w:sz w:val="22"/>
          <w:szCs w:val="22"/>
        </w:rPr>
        <w:t xml:space="preserve">Salah satu </w:t>
      </w:r>
      <w:proofErr w:type="gramStart"/>
      <w:r w:rsidRPr="001B4E1A">
        <w:rPr>
          <w:color w:val="000000"/>
          <w:sz w:val="22"/>
          <w:szCs w:val="22"/>
        </w:rPr>
        <w:t>cara</w:t>
      </w:r>
      <w:proofErr w:type="gramEnd"/>
      <w:r w:rsidRPr="001B4E1A">
        <w:rPr>
          <w:color w:val="000000"/>
          <w:sz w:val="22"/>
          <w:szCs w:val="22"/>
        </w:rPr>
        <w:t xml:space="preserve"> dalam pengolahan air limbah yaitu pengolahan secara biologis. Pengolahan air limbah secara biologis merupakan pengolahan air limbah dengan memanfaatkan mikroorganisme, dimana mikroorganisme ini dimanfaatkan untuk menguraikan bahan-bahan organik yang terkandung dalam air limbah menjadi bahan yang lebih sederhana dan tidak berbahaya. Berdasarkan hal tersebut, maka dilakukan penelitian mengenai pemanfaatan mikroorganisme dalam pengolahan limbah air domestik yang diharapkan dapat menurunkan nilai </w:t>
      </w:r>
      <w:proofErr w:type="gramStart"/>
      <w:r w:rsidRPr="001B4E1A">
        <w:rPr>
          <w:color w:val="000000"/>
          <w:sz w:val="22"/>
          <w:szCs w:val="22"/>
        </w:rPr>
        <w:t>kadar</w:t>
      </w:r>
      <w:proofErr w:type="gramEnd"/>
      <w:r w:rsidRPr="001B4E1A">
        <w:rPr>
          <w:color w:val="000000"/>
          <w:sz w:val="22"/>
          <w:szCs w:val="22"/>
        </w:rPr>
        <w:t xml:space="preserve"> pH, COD, TSS, TDS, dan warna pada limbah air domestik.</w:t>
      </w:r>
    </w:p>
    <w:p w:rsidR="00180953" w:rsidRDefault="00180953" w:rsidP="00B80558">
      <w:pPr>
        <w:jc w:val="both"/>
        <w:rPr>
          <w:color w:val="000000"/>
          <w:sz w:val="22"/>
          <w:szCs w:val="22"/>
        </w:rPr>
      </w:pPr>
    </w:p>
    <w:p w:rsidR="00180953" w:rsidRDefault="00180953" w:rsidP="00B80558">
      <w:pPr>
        <w:jc w:val="center"/>
        <w:rPr>
          <w:b/>
          <w:color w:val="000000"/>
          <w:sz w:val="22"/>
          <w:szCs w:val="22"/>
        </w:rPr>
      </w:pPr>
      <w:r>
        <w:rPr>
          <w:b/>
          <w:color w:val="000000"/>
          <w:sz w:val="22"/>
          <w:szCs w:val="22"/>
        </w:rPr>
        <w:t>2. METODE</w:t>
      </w:r>
    </w:p>
    <w:p w:rsidR="001B4E1A" w:rsidRDefault="001B4E1A" w:rsidP="00E5175F">
      <w:pPr>
        <w:rPr>
          <w:b/>
          <w:color w:val="000000"/>
          <w:sz w:val="22"/>
          <w:szCs w:val="22"/>
        </w:rPr>
      </w:pPr>
    </w:p>
    <w:p w:rsidR="001B4E1A" w:rsidRDefault="001B4E1A" w:rsidP="00E5175F">
      <w:pPr>
        <w:rPr>
          <w:b/>
          <w:color w:val="000000"/>
          <w:sz w:val="22"/>
          <w:szCs w:val="22"/>
        </w:rPr>
      </w:pPr>
      <w:r>
        <w:rPr>
          <w:b/>
          <w:color w:val="000000"/>
          <w:sz w:val="22"/>
          <w:szCs w:val="22"/>
        </w:rPr>
        <w:t>2.1 Bahan Percobaan</w:t>
      </w:r>
    </w:p>
    <w:p w:rsidR="001B4E1A" w:rsidRPr="001B4E1A" w:rsidRDefault="001B4E1A" w:rsidP="001B4E1A">
      <w:pPr>
        <w:ind w:firstLine="720"/>
        <w:jc w:val="both"/>
        <w:rPr>
          <w:color w:val="000000"/>
          <w:sz w:val="22"/>
          <w:szCs w:val="22"/>
        </w:rPr>
      </w:pPr>
      <w:r>
        <w:rPr>
          <w:color w:val="000000"/>
          <w:sz w:val="22"/>
          <w:szCs w:val="22"/>
        </w:rPr>
        <w:t xml:space="preserve">Bahan-bahan yang digunakan dalam percobaan ini yaitu sampel air limbah domestik, eceng gondok, MBBR, </w:t>
      </w:r>
      <w:r w:rsidRPr="00AB28D2">
        <w:rPr>
          <w:i/>
          <w:color w:val="000000"/>
          <w:sz w:val="22"/>
          <w:szCs w:val="22"/>
        </w:rPr>
        <w:t>AQUARIGHT</w:t>
      </w:r>
      <w:r>
        <w:rPr>
          <w:color w:val="000000"/>
          <w:sz w:val="22"/>
          <w:szCs w:val="22"/>
        </w:rPr>
        <w:t xml:space="preserve"> N602, </w:t>
      </w:r>
      <w:r w:rsidRPr="00AB28D2">
        <w:rPr>
          <w:i/>
          <w:color w:val="000000"/>
          <w:sz w:val="22"/>
          <w:szCs w:val="22"/>
        </w:rPr>
        <w:t>AQUARIGHT</w:t>
      </w:r>
      <w:r>
        <w:rPr>
          <w:color w:val="000000"/>
          <w:sz w:val="22"/>
          <w:szCs w:val="22"/>
        </w:rPr>
        <w:t xml:space="preserve"> N820, dan tisu.</w:t>
      </w:r>
    </w:p>
    <w:p w:rsidR="001B4E1A" w:rsidRDefault="001B4E1A" w:rsidP="00E5175F">
      <w:pPr>
        <w:rPr>
          <w:b/>
          <w:color w:val="000000"/>
          <w:sz w:val="22"/>
          <w:szCs w:val="22"/>
        </w:rPr>
      </w:pPr>
    </w:p>
    <w:p w:rsidR="001B4E1A" w:rsidRDefault="001B4E1A" w:rsidP="00E5175F">
      <w:pPr>
        <w:rPr>
          <w:b/>
          <w:color w:val="000000"/>
          <w:sz w:val="22"/>
          <w:szCs w:val="22"/>
        </w:rPr>
      </w:pPr>
      <w:r>
        <w:rPr>
          <w:b/>
          <w:color w:val="000000"/>
          <w:sz w:val="22"/>
          <w:szCs w:val="22"/>
        </w:rPr>
        <w:t>2.2 Alat Percobaan</w:t>
      </w:r>
    </w:p>
    <w:p w:rsidR="001B4E1A" w:rsidRPr="001B4E1A" w:rsidRDefault="001B4E1A" w:rsidP="001B4E1A">
      <w:pPr>
        <w:ind w:firstLine="720"/>
        <w:jc w:val="both"/>
        <w:rPr>
          <w:color w:val="000000"/>
          <w:sz w:val="22"/>
          <w:szCs w:val="22"/>
        </w:rPr>
      </w:pPr>
      <w:r>
        <w:rPr>
          <w:color w:val="000000"/>
          <w:sz w:val="22"/>
          <w:szCs w:val="22"/>
        </w:rPr>
        <w:t xml:space="preserve">Alat-alat yang digunakan dalam percobaan ini yaitu </w:t>
      </w:r>
      <w:r>
        <w:rPr>
          <w:i/>
          <w:iCs/>
          <w:color w:val="000000"/>
          <w:sz w:val="22"/>
          <w:szCs w:val="22"/>
        </w:rPr>
        <w:t>beaker glass</w:t>
      </w:r>
      <w:r>
        <w:rPr>
          <w:color w:val="000000"/>
          <w:sz w:val="22"/>
          <w:szCs w:val="22"/>
        </w:rPr>
        <w:t xml:space="preserve"> (Pyrex 1000 mL), COD reaktor (Hach DRB 200), </w:t>
      </w:r>
      <w:r w:rsidRPr="00AB28D2">
        <w:rPr>
          <w:i/>
          <w:color w:val="000000"/>
          <w:sz w:val="22"/>
          <w:szCs w:val="22"/>
        </w:rPr>
        <w:t>colorimeter</w:t>
      </w:r>
      <w:r>
        <w:rPr>
          <w:color w:val="000000"/>
          <w:sz w:val="22"/>
          <w:szCs w:val="22"/>
        </w:rPr>
        <w:t xml:space="preserve"> (Hach DR 890), TDS meter (Lamotte TDS 6 Plus), pH meter (Hanna HI 83141), </w:t>
      </w:r>
      <w:r w:rsidRPr="00AB28D2">
        <w:rPr>
          <w:i/>
          <w:color w:val="000000"/>
          <w:sz w:val="22"/>
          <w:szCs w:val="22"/>
        </w:rPr>
        <w:t>air</w:t>
      </w:r>
      <w:r>
        <w:rPr>
          <w:color w:val="000000"/>
          <w:sz w:val="22"/>
          <w:szCs w:val="22"/>
        </w:rPr>
        <w:t xml:space="preserve"> </w:t>
      </w:r>
      <w:r w:rsidRPr="00AB28D2">
        <w:rPr>
          <w:i/>
          <w:color w:val="000000"/>
          <w:sz w:val="22"/>
          <w:szCs w:val="22"/>
        </w:rPr>
        <w:t>pump</w:t>
      </w:r>
      <w:r>
        <w:rPr>
          <w:color w:val="000000"/>
          <w:sz w:val="22"/>
          <w:szCs w:val="22"/>
        </w:rPr>
        <w:t xml:space="preserve"> (Resun AC 9904), sendok pengaduk, rak tabung, </w:t>
      </w:r>
      <w:r w:rsidRPr="00AB28D2">
        <w:rPr>
          <w:i/>
          <w:color w:val="000000"/>
          <w:sz w:val="22"/>
          <w:szCs w:val="22"/>
        </w:rPr>
        <w:t>micropipette</w:t>
      </w:r>
      <w:r>
        <w:rPr>
          <w:color w:val="000000"/>
          <w:sz w:val="22"/>
          <w:szCs w:val="22"/>
        </w:rPr>
        <w:t xml:space="preserve"> (Labopette 100-1000 µl), pipet tip, botol sampel 1L, botol reagen </w:t>
      </w:r>
      <w:r>
        <w:rPr>
          <w:color w:val="000000"/>
          <w:sz w:val="22"/>
          <w:szCs w:val="22"/>
        </w:rPr>
        <w:t>COD, kuvet 25 ml (Hach 2401906), bulb karet (D&amp;N Germany), adaptor COD (Hach DR 890), dan plastik wrap.</w:t>
      </w:r>
    </w:p>
    <w:p w:rsidR="001B4E1A" w:rsidRDefault="001B4E1A" w:rsidP="00E5175F">
      <w:pPr>
        <w:rPr>
          <w:b/>
          <w:color w:val="000000"/>
          <w:sz w:val="22"/>
          <w:szCs w:val="22"/>
        </w:rPr>
      </w:pPr>
    </w:p>
    <w:p w:rsidR="001B4E1A" w:rsidRDefault="001B4E1A" w:rsidP="00E5175F">
      <w:pPr>
        <w:rPr>
          <w:b/>
          <w:color w:val="000000"/>
          <w:sz w:val="22"/>
          <w:szCs w:val="22"/>
        </w:rPr>
      </w:pPr>
      <w:r>
        <w:rPr>
          <w:b/>
          <w:color w:val="000000"/>
          <w:sz w:val="22"/>
          <w:szCs w:val="22"/>
        </w:rPr>
        <w:t>2.3 Tahapan Penelitian</w:t>
      </w:r>
    </w:p>
    <w:p w:rsidR="00E5175F" w:rsidRDefault="001B4E1A" w:rsidP="001B4E1A">
      <w:pPr>
        <w:pStyle w:val="NormalWeb"/>
        <w:spacing w:before="0" w:beforeAutospacing="0" w:after="0" w:afterAutospacing="0"/>
        <w:jc w:val="both"/>
        <w:rPr>
          <w:b/>
          <w:color w:val="000000"/>
          <w:sz w:val="22"/>
          <w:szCs w:val="22"/>
        </w:rPr>
      </w:pPr>
      <w:r>
        <w:rPr>
          <w:b/>
          <w:color w:val="000000"/>
          <w:sz w:val="22"/>
          <w:szCs w:val="22"/>
        </w:rPr>
        <w:t>2.3.1</w:t>
      </w:r>
      <w:r>
        <w:rPr>
          <w:b/>
          <w:color w:val="000000"/>
          <w:sz w:val="22"/>
          <w:szCs w:val="22"/>
        </w:rPr>
        <w:tab/>
        <w:t>Pengambilan sampel air limbah domestik</w:t>
      </w:r>
    </w:p>
    <w:p w:rsidR="001B4E1A" w:rsidRDefault="001B4E1A" w:rsidP="001B4E1A">
      <w:pPr>
        <w:pStyle w:val="NormalWeb"/>
        <w:spacing w:before="0" w:beforeAutospacing="0" w:after="0" w:afterAutospacing="0"/>
        <w:jc w:val="both"/>
        <w:rPr>
          <w:color w:val="000000"/>
          <w:sz w:val="22"/>
          <w:szCs w:val="22"/>
        </w:rPr>
      </w:pPr>
      <w:r>
        <w:rPr>
          <w:color w:val="000000"/>
          <w:sz w:val="22"/>
          <w:szCs w:val="22"/>
        </w:rPr>
        <w:tab/>
        <w:t xml:space="preserve">Pengambilan sampel dilakukan pada aliran air limbah di saluran yang terhubung langsung dengan rumah warga di Komplek Barata Kelurahan Harapan Jaya. Sampel diambil menggunakan wadah plastik dengan </w:t>
      </w:r>
      <w:proofErr w:type="gramStart"/>
      <w:r>
        <w:rPr>
          <w:color w:val="000000"/>
          <w:sz w:val="22"/>
          <w:szCs w:val="22"/>
        </w:rPr>
        <w:t>cara</w:t>
      </w:r>
      <w:proofErr w:type="gramEnd"/>
      <w:r>
        <w:rPr>
          <w:color w:val="000000"/>
          <w:sz w:val="22"/>
          <w:szCs w:val="22"/>
        </w:rPr>
        <w:t xml:space="preserve"> membilas terlebih dahulu wadah menggunakan sampel yang akan diteliti sebanyak 3 kali pengulangan. Kemudian, sampel diambil sesuai kebutuhan penelitian selanjutnya dibawa ke laboratorium. Sampel selanjutnya segera dianalisis parameter pH, TSS, TDS, COD, dan warna.</w:t>
      </w:r>
    </w:p>
    <w:p w:rsidR="00AB28D2" w:rsidRPr="001B4E1A" w:rsidRDefault="00AB28D2" w:rsidP="001B4E1A">
      <w:pPr>
        <w:pStyle w:val="NormalWeb"/>
        <w:spacing w:before="0" w:beforeAutospacing="0" w:after="0" w:afterAutospacing="0"/>
        <w:jc w:val="both"/>
        <w:rPr>
          <w:color w:val="000000"/>
          <w:sz w:val="22"/>
          <w:szCs w:val="22"/>
        </w:rPr>
      </w:pPr>
    </w:p>
    <w:p w:rsidR="001B4E1A" w:rsidRDefault="001B4E1A" w:rsidP="001B4E1A">
      <w:pPr>
        <w:pStyle w:val="NormalWeb"/>
        <w:spacing w:before="0" w:beforeAutospacing="0" w:after="0" w:afterAutospacing="0"/>
        <w:jc w:val="both"/>
        <w:rPr>
          <w:b/>
          <w:color w:val="000000"/>
          <w:sz w:val="22"/>
          <w:szCs w:val="22"/>
        </w:rPr>
      </w:pPr>
      <w:r>
        <w:rPr>
          <w:b/>
          <w:color w:val="000000"/>
          <w:sz w:val="22"/>
          <w:szCs w:val="22"/>
        </w:rPr>
        <w:t>2.3.2</w:t>
      </w:r>
      <w:r>
        <w:rPr>
          <w:b/>
          <w:color w:val="000000"/>
          <w:sz w:val="22"/>
          <w:szCs w:val="22"/>
        </w:rPr>
        <w:tab/>
        <w:t xml:space="preserve">Analisis </w:t>
      </w:r>
      <w:proofErr w:type="gramStart"/>
      <w:r>
        <w:rPr>
          <w:b/>
          <w:color w:val="000000"/>
          <w:sz w:val="22"/>
          <w:szCs w:val="22"/>
        </w:rPr>
        <w:t>kadar</w:t>
      </w:r>
      <w:proofErr w:type="gramEnd"/>
      <w:r>
        <w:rPr>
          <w:b/>
          <w:color w:val="000000"/>
          <w:sz w:val="22"/>
          <w:szCs w:val="22"/>
        </w:rPr>
        <w:t xml:space="preserve"> pH</w:t>
      </w:r>
    </w:p>
    <w:p w:rsidR="001B4E1A" w:rsidRDefault="001B4E1A" w:rsidP="001B4E1A">
      <w:pPr>
        <w:pStyle w:val="NormalWeb"/>
        <w:spacing w:before="0" w:beforeAutospacing="0" w:after="0" w:afterAutospacing="0"/>
        <w:ind w:firstLine="720"/>
        <w:jc w:val="both"/>
        <w:rPr>
          <w:color w:val="000000"/>
          <w:sz w:val="22"/>
          <w:szCs w:val="22"/>
        </w:rPr>
      </w:pPr>
      <w:r>
        <w:rPr>
          <w:color w:val="000000"/>
          <w:sz w:val="22"/>
          <w:szCs w:val="22"/>
        </w:rPr>
        <w:t>Elektroda dibilas dengan akuades, selanjutnya dikeringkan dengan tisu halus. Elektroda dicelupkan ke dalam sampel air limbah diukur dan hasil pembacaan skala atau angka pada tampilan pH meter dicatat.</w:t>
      </w:r>
    </w:p>
    <w:p w:rsidR="00AB28D2" w:rsidRPr="001B4E1A" w:rsidRDefault="00AB28D2" w:rsidP="001B4E1A">
      <w:pPr>
        <w:pStyle w:val="NormalWeb"/>
        <w:spacing w:before="0" w:beforeAutospacing="0" w:after="0" w:afterAutospacing="0"/>
        <w:ind w:firstLine="720"/>
        <w:jc w:val="both"/>
        <w:rPr>
          <w:color w:val="000000"/>
          <w:sz w:val="22"/>
          <w:szCs w:val="22"/>
        </w:rPr>
      </w:pPr>
    </w:p>
    <w:p w:rsidR="001B4E1A" w:rsidRDefault="001B4E1A" w:rsidP="001B4E1A">
      <w:pPr>
        <w:pStyle w:val="NormalWeb"/>
        <w:spacing w:before="0" w:beforeAutospacing="0" w:after="0" w:afterAutospacing="0"/>
        <w:jc w:val="both"/>
        <w:rPr>
          <w:b/>
          <w:color w:val="000000"/>
          <w:sz w:val="22"/>
          <w:szCs w:val="22"/>
        </w:rPr>
      </w:pPr>
      <w:r>
        <w:rPr>
          <w:b/>
          <w:color w:val="000000"/>
          <w:sz w:val="22"/>
          <w:szCs w:val="22"/>
        </w:rPr>
        <w:t>2.3.3</w:t>
      </w:r>
      <w:r>
        <w:rPr>
          <w:b/>
          <w:color w:val="000000"/>
          <w:sz w:val="22"/>
          <w:szCs w:val="22"/>
        </w:rPr>
        <w:tab/>
        <w:t xml:space="preserve">Analisis </w:t>
      </w:r>
      <w:proofErr w:type="gramStart"/>
      <w:r>
        <w:rPr>
          <w:b/>
          <w:color w:val="000000"/>
          <w:sz w:val="22"/>
          <w:szCs w:val="22"/>
        </w:rPr>
        <w:t>kadar</w:t>
      </w:r>
      <w:proofErr w:type="gramEnd"/>
      <w:r>
        <w:rPr>
          <w:b/>
          <w:color w:val="000000"/>
          <w:sz w:val="22"/>
          <w:szCs w:val="22"/>
        </w:rPr>
        <w:t xml:space="preserve"> TSS</w:t>
      </w:r>
    </w:p>
    <w:p w:rsidR="001B4E1A" w:rsidRPr="00AB28D2" w:rsidRDefault="001B4E1A" w:rsidP="001B4E1A">
      <w:pPr>
        <w:pStyle w:val="NormalWeb"/>
        <w:spacing w:before="0" w:beforeAutospacing="0" w:after="0" w:afterAutospacing="0"/>
        <w:jc w:val="both"/>
        <w:rPr>
          <w:b/>
          <w:color w:val="000000"/>
          <w:sz w:val="22"/>
          <w:szCs w:val="22"/>
        </w:rPr>
      </w:pPr>
      <w:r w:rsidRPr="00AB28D2">
        <w:rPr>
          <w:b/>
          <w:color w:val="000000"/>
          <w:sz w:val="22"/>
          <w:szCs w:val="22"/>
        </w:rPr>
        <w:t>2.3.3.1</w:t>
      </w:r>
      <w:r w:rsidRPr="00AB28D2">
        <w:rPr>
          <w:b/>
          <w:color w:val="000000"/>
          <w:sz w:val="22"/>
          <w:szCs w:val="22"/>
        </w:rPr>
        <w:tab/>
      </w:r>
      <w:r w:rsidRPr="00AB28D2">
        <w:rPr>
          <w:b/>
          <w:i/>
          <w:iCs/>
          <w:color w:val="000000"/>
          <w:sz w:val="22"/>
          <w:szCs w:val="22"/>
        </w:rPr>
        <w:t>Setting</w:t>
      </w:r>
      <w:r w:rsidRPr="00AB28D2">
        <w:rPr>
          <w:b/>
          <w:color w:val="000000"/>
          <w:sz w:val="22"/>
          <w:szCs w:val="22"/>
        </w:rPr>
        <w:t xml:space="preserve"> awal colorimeter</w:t>
      </w:r>
    </w:p>
    <w:p w:rsidR="001B4E1A" w:rsidRDefault="001B4E1A" w:rsidP="001B4E1A">
      <w:pPr>
        <w:pStyle w:val="NormalWeb"/>
        <w:spacing w:before="0" w:beforeAutospacing="0" w:after="0" w:afterAutospacing="0"/>
        <w:jc w:val="both"/>
        <w:rPr>
          <w:color w:val="000000"/>
          <w:sz w:val="22"/>
          <w:szCs w:val="22"/>
        </w:rPr>
      </w:pPr>
      <w:r>
        <w:rPr>
          <w:color w:val="000000"/>
          <w:sz w:val="22"/>
          <w:szCs w:val="22"/>
        </w:rPr>
        <w:tab/>
        <w:t>Tekan tombol “</w:t>
      </w:r>
      <w:r>
        <w:rPr>
          <w:i/>
          <w:iCs/>
          <w:color w:val="000000"/>
          <w:sz w:val="22"/>
          <w:szCs w:val="22"/>
        </w:rPr>
        <w:t>exit</w:t>
      </w:r>
      <w:r>
        <w:rPr>
          <w:color w:val="000000"/>
          <w:sz w:val="22"/>
          <w:szCs w:val="22"/>
        </w:rPr>
        <w:t xml:space="preserve">” pada </w:t>
      </w:r>
      <w:r w:rsidRPr="00AB28D2">
        <w:rPr>
          <w:i/>
          <w:color w:val="000000"/>
          <w:sz w:val="22"/>
          <w:szCs w:val="22"/>
        </w:rPr>
        <w:t>colorimeter</w:t>
      </w:r>
      <w:r>
        <w:rPr>
          <w:color w:val="000000"/>
          <w:sz w:val="22"/>
          <w:szCs w:val="22"/>
        </w:rPr>
        <w:t xml:space="preserve"> untuk menyalakan </w:t>
      </w:r>
      <w:r w:rsidRPr="00AB28D2">
        <w:rPr>
          <w:i/>
          <w:color w:val="000000"/>
          <w:sz w:val="22"/>
          <w:szCs w:val="22"/>
        </w:rPr>
        <w:t>colorimeter</w:t>
      </w:r>
      <w:r>
        <w:rPr>
          <w:color w:val="000000"/>
          <w:sz w:val="22"/>
          <w:szCs w:val="22"/>
        </w:rPr>
        <w:t>, lalu tekan tombol “</w:t>
      </w:r>
      <w:r>
        <w:rPr>
          <w:i/>
          <w:iCs/>
          <w:color w:val="000000"/>
          <w:sz w:val="22"/>
          <w:szCs w:val="22"/>
        </w:rPr>
        <w:t>program</w:t>
      </w:r>
      <w:r>
        <w:rPr>
          <w:color w:val="000000"/>
          <w:sz w:val="22"/>
          <w:szCs w:val="22"/>
        </w:rPr>
        <w:t>” dan selanjutnya tekan “94” untuk men</w:t>
      </w:r>
      <w:r w:rsidR="00AB28D2">
        <w:rPr>
          <w:color w:val="000000"/>
          <w:sz w:val="22"/>
          <w:szCs w:val="22"/>
        </w:rPr>
        <w:t>-</w:t>
      </w:r>
      <w:r w:rsidRPr="00AB28D2">
        <w:rPr>
          <w:i/>
          <w:color w:val="000000"/>
          <w:sz w:val="22"/>
          <w:szCs w:val="22"/>
        </w:rPr>
        <w:t>setting</w:t>
      </w:r>
      <w:r>
        <w:rPr>
          <w:color w:val="000000"/>
          <w:sz w:val="22"/>
          <w:szCs w:val="22"/>
        </w:rPr>
        <w:t xml:space="preserve"> pengukuran TSS.</w:t>
      </w:r>
    </w:p>
    <w:p w:rsidR="00AB28D2" w:rsidRDefault="00AB28D2" w:rsidP="001B4E1A">
      <w:pPr>
        <w:pStyle w:val="NormalWeb"/>
        <w:spacing w:before="0" w:beforeAutospacing="0" w:after="0" w:afterAutospacing="0"/>
        <w:jc w:val="both"/>
        <w:rPr>
          <w:color w:val="000000"/>
          <w:sz w:val="22"/>
          <w:szCs w:val="22"/>
        </w:rPr>
      </w:pPr>
    </w:p>
    <w:p w:rsidR="001B4E1A" w:rsidRPr="00AB28D2" w:rsidRDefault="001B4E1A" w:rsidP="001B4E1A">
      <w:pPr>
        <w:pStyle w:val="NormalWeb"/>
        <w:spacing w:before="0" w:beforeAutospacing="0" w:after="0" w:afterAutospacing="0"/>
        <w:jc w:val="both"/>
        <w:rPr>
          <w:b/>
          <w:color w:val="000000"/>
          <w:sz w:val="22"/>
          <w:szCs w:val="22"/>
        </w:rPr>
      </w:pPr>
      <w:r w:rsidRPr="00AB28D2">
        <w:rPr>
          <w:b/>
          <w:color w:val="000000"/>
          <w:sz w:val="22"/>
          <w:szCs w:val="22"/>
        </w:rPr>
        <w:t>2.3.3.2</w:t>
      </w:r>
      <w:r w:rsidRPr="00AB28D2">
        <w:rPr>
          <w:b/>
          <w:color w:val="000000"/>
          <w:sz w:val="22"/>
          <w:szCs w:val="22"/>
        </w:rPr>
        <w:tab/>
        <w:t>St</w:t>
      </w:r>
      <w:r w:rsidR="00AB28D2">
        <w:rPr>
          <w:b/>
          <w:color w:val="000000"/>
          <w:sz w:val="22"/>
          <w:szCs w:val="22"/>
        </w:rPr>
        <w:t>andarisasi menggunakan blanko ak</w:t>
      </w:r>
      <w:r w:rsidRPr="00AB28D2">
        <w:rPr>
          <w:b/>
          <w:color w:val="000000"/>
          <w:sz w:val="22"/>
          <w:szCs w:val="22"/>
        </w:rPr>
        <w:t>uades</w:t>
      </w:r>
    </w:p>
    <w:p w:rsidR="001B4E1A" w:rsidRDefault="00AB28D2" w:rsidP="001B4E1A">
      <w:pPr>
        <w:pStyle w:val="NormalWeb"/>
        <w:spacing w:before="0" w:beforeAutospacing="0" w:after="0" w:afterAutospacing="0"/>
        <w:jc w:val="both"/>
        <w:rPr>
          <w:color w:val="000000"/>
          <w:sz w:val="22"/>
          <w:szCs w:val="22"/>
        </w:rPr>
      </w:pPr>
      <w:r>
        <w:rPr>
          <w:color w:val="000000"/>
          <w:sz w:val="22"/>
          <w:szCs w:val="22"/>
        </w:rPr>
        <w:tab/>
        <w:t>Dimasukkan ak</w:t>
      </w:r>
      <w:r w:rsidR="001B4E1A">
        <w:rPr>
          <w:color w:val="000000"/>
          <w:sz w:val="22"/>
          <w:szCs w:val="22"/>
        </w:rPr>
        <w:t xml:space="preserve">uades ke dalam kuvet ukuran 25 mL sampai tanda batas, lalu dimasukkan ke dalam </w:t>
      </w:r>
      <w:r w:rsidR="001B4E1A" w:rsidRPr="00AB28D2">
        <w:rPr>
          <w:i/>
          <w:color w:val="000000"/>
          <w:sz w:val="22"/>
          <w:szCs w:val="22"/>
        </w:rPr>
        <w:t>colorimeter</w:t>
      </w:r>
      <w:r w:rsidR="001B4E1A">
        <w:rPr>
          <w:color w:val="000000"/>
          <w:sz w:val="22"/>
          <w:szCs w:val="22"/>
        </w:rPr>
        <w:t xml:space="preserve">. Selanjutnya, ditutup dengan penutup </w:t>
      </w:r>
      <w:r w:rsidR="001B4E1A" w:rsidRPr="00AB28D2">
        <w:rPr>
          <w:i/>
          <w:color w:val="000000"/>
          <w:sz w:val="22"/>
          <w:szCs w:val="22"/>
        </w:rPr>
        <w:t>colorimeter</w:t>
      </w:r>
      <w:r w:rsidR="001B4E1A">
        <w:rPr>
          <w:color w:val="000000"/>
          <w:sz w:val="22"/>
          <w:szCs w:val="22"/>
        </w:rPr>
        <w:t xml:space="preserve"> dan tekan “</w:t>
      </w:r>
      <w:r w:rsidR="001B4E1A">
        <w:rPr>
          <w:i/>
          <w:iCs/>
          <w:color w:val="000000"/>
          <w:sz w:val="22"/>
          <w:szCs w:val="22"/>
        </w:rPr>
        <w:t>zero</w:t>
      </w:r>
      <w:r w:rsidR="001B4E1A">
        <w:rPr>
          <w:color w:val="000000"/>
          <w:sz w:val="22"/>
          <w:szCs w:val="22"/>
        </w:rPr>
        <w:t>”. Ditunggu hingga muncul angka 0 pada layar.</w:t>
      </w:r>
    </w:p>
    <w:p w:rsidR="00AB28D2" w:rsidRPr="00AB28D2" w:rsidRDefault="00AB28D2" w:rsidP="001B4E1A">
      <w:pPr>
        <w:pStyle w:val="NormalWeb"/>
        <w:spacing w:before="0" w:beforeAutospacing="0" w:after="0" w:afterAutospacing="0"/>
        <w:jc w:val="both"/>
        <w:rPr>
          <w:b/>
          <w:color w:val="000000"/>
          <w:sz w:val="22"/>
          <w:szCs w:val="22"/>
        </w:rPr>
      </w:pPr>
    </w:p>
    <w:p w:rsidR="001B4E1A" w:rsidRPr="00AB28D2" w:rsidRDefault="001B4E1A" w:rsidP="001B4E1A">
      <w:pPr>
        <w:pStyle w:val="NormalWeb"/>
        <w:spacing w:before="0" w:beforeAutospacing="0" w:after="0" w:afterAutospacing="0"/>
        <w:jc w:val="both"/>
        <w:rPr>
          <w:b/>
          <w:color w:val="000000"/>
          <w:sz w:val="22"/>
          <w:szCs w:val="22"/>
        </w:rPr>
      </w:pPr>
      <w:r w:rsidRPr="00AB28D2">
        <w:rPr>
          <w:b/>
          <w:color w:val="000000"/>
          <w:sz w:val="22"/>
          <w:szCs w:val="22"/>
        </w:rPr>
        <w:t>2.3.3.3 Analisis sampel air limbah</w:t>
      </w:r>
    </w:p>
    <w:p w:rsidR="001B4E1A" w:rsidRDefault="001B4E1A" w:rsidP="001B4E1A">
      <w:pPr>
        <w:pStyle w:val="NormalWeb"/>
        <w:spacing w:before="0" w:beforeAutospacing="0" w:after="0" w:afterAutospacing="0"/>
        <w:jc w:val="both"/>
        <w:rPr>
          <w:color w:val="000000"/>
          <w:sz w:val="22"/>
          <w:szCs w:val="22"/>
        </w:rPr>
      </w:pPr>
      <w:r>
        <w:rPr>
          <w:color w:val="000000"/>
          <w:sz w:val="22"/>
          <w:szCs w:val="22"/>
        </w:rPr>
        <w:tab/>
        <w:t xml:space="preserve">Dimasukkan sampel air limbah ke dalam kuvet ukuran 25 mL sampai tanda batas. Lalu, dimasukkan kuvet berisi sampel air limbah ke dalam </w:t>
      </w:r>
      <w:r w:rsidRPr="00AB28D2">
        <w:rPr>
          <w:i/>
          <w:color w:val="000000"/>
          <w:sz w:val="22"/>
          <w:szCs w:val="22"/>
        </w:rPr>
        <w:t>colorimeter</w:t>
      </w:r>
      <w:r>
        <w:rPr>
          <w:color w:val="000000"/>
          <w:sz w:val="22"/>
          <w:szCs w:val="22"/>
        </w:rPr>
        <w:t xml:space="preserve">. Kemudian, ditutup dengan penutup </w:t>
      </w:r>
      <w:r w:rsidRPr="00AB28D2">
        <w:rPr>
          <w:i/>
          <w:color w:val="000000"/>
          <w:sz w:val="22"/>
          <w:szCs w:val="22"/>
        </w:rPr>
        <w:t>colorimeter</w:t>
      </w:r>
      <w:r>
        <w:rPr>
          <w:color w:val="000000"/>
          <w:sz w:val="22"/>
          <w:szCs w:val="22"/>
        </w:rPr>
        <w:t xml:space="preserve"> dan ditekan tombol “</w:t>
      </w:r>
      <w:r>
        <w:rPr>
          <w:i/>
          <w:iCs/>
          <w:color w:val="000000"/>
          <w:sz w:val="22"/>
          <w:szCs w:val="22"/>
        </w:rPr>
        <w:t>read</w:t>
      </w:r>
      <w:r>
        <w:rPr>
          <w:color w:val="000000"/>
          <w:sz w:val="22"/>
          <w:szCs w:val="22"/>
        </w:rPr>
        <w:t xml:space="preserve">”, ditunggu hingga hasil yang </w:t>
      </w:r>
      <w:proofErr w:type="gramStart"/>
      <w:r>
        <w:rPr>
          <w:color w:val="000000"/>
          <w:sz w:val="22"/>
          <w:szCs w:val="22"/>
        </w:rPr>
        <w:t>akan</w:t>
      </w:r>
      <w:proofErr w:type="gramEnd"/>
      <w:r>
        <w:rPr>
          <w:color w:val="000000"/>
          <w:sz w:val="22"/>
          <w:szCs w:val="22"/>
        </w:rPr>
        <w:t xml:space="preserve"> tertera pada layar. Lalu, dicatat nilai TSS yang tertera pada layar.</w:t>
      </w:r>
    </w:p>
    <w:p w:rsidR="00AB28D2" w:rsidRPr="001B4E1A" w:rsidRDefault="00AB28D2" w:rsidP="001B4E1A">
      <w:pPr>
        <w:pStyle w:val="NormalWeb"/>
        <w:spacing w:before="0" w:beforeAutospacing="0" w:after="0" w:afterAutospacing="0"/>
        <w:jc w:val="both"/>
        <w:rPr>
          <w:color w:val="000000"/>
          <w:sz w:val="22"/>
          <w:szCs w:val="22"/>
        </w:rPr>
      </w:pPr>
    </w:p>
    <w:p w:rsidR="001B4E1A" w:rsidRDefault="001B4E1A" w:rsidP="001B4E1A">
      <w:pPr>
        <w:pStyle w:val="NormalWeb"/>
        <w:spacing w:before="0" w:beforeAutospacing="0" w:after="0" w:afterAutospacing="0"/>
        <w:jc w:val="both"/>
        <w:rPr>
          <w:b/>
          <w:color w:val="000000"/>
          <w:sz w:val="22"/>
          <w:szCs w:val="22"/>
        </w:rPr>
      </w:pPr>
      <w:r>
        <w:rPr>
          <w:b/>
          <w:color w:val="000000"/>
          <w:sz w:val="22"/>
          <w:szCs w:val="22"/>
        </w:rPr>
        <w:t>2.3.4</w:t>
      </w:r>
      <w:r>
        <w:rPr>
          <w:b/>
          <w:color w:val="000000"/>
          <w:sz w:val="22"/>
          <w:szCs w:val="22"/>
        </w:rPr>
        <w:tab/>
        <w:t>Analisis Kadar TDS</w:t>
      </w:r>
    </w:p>
    <w:p w:rsidR="00C54AE3" w:rsidRDefault="001B4E1A" w:rsidP="001B4E1A">
      <w:pPr>
        <w:pStyle w:val="NormalWeb"/>
        <w:spacing w:before="0" w:beforeAutospacing="0" w:after="0" w:afterAutospacing="0"/>
        <w:jc w:val="both"/>
        <w:rPr>
          <w:color w:val="000000"/>
          <w:sz w:val="22"/>
          <w:szCs w:val="22"/>
        </w:rPr>
        <w:sectPr w:rsidR="00C54AE3" w:rsidSect="00C54AE3">
          <w:headerReference w:type="first" r:id="rId14"/>
          <w:footerReference w:type="first" r:id="rId15"/>
          <w:pgSz w:w="11907" w:h="16840" w:code="9"/>
          <w:pgMar w:top="1138" w:right="850" w:bottom="1138" w:left="850" w:header="1138" w:footer="1138" w:gutter="0"/>
          <w:pgNumType w:start="7"/>
          <w:cols w:num="2" w:space="720"/>
          <w:titlePg/>
          <w:docGrid w:linePitch="360"/>
        </w:sectPr>
      </w:pPr>
      <w:r>
        <w:rPr>
          <w:b/>
          <w:color w:val="000000"/>
          <w:sz w:val="22"/>
          <w:szCs w:val="22"/>
        </w:rPr>
        <w:tab/>
      </w:r>
      <w:r>
        <w:rPr>
          <w:color w:val="000000"/>
          <w:sz w:val="22"/>
          <w:szCs w:val="22"/>
        </w:rPr>
        <w:t xml:space="preserve">Sampel air limbah dianalisis menggunakan TDS meter. Elektroda dibilas elektroda dengan air bebas mineral, selanjutnya dikeringkan dengan tisu halus. Elektroda dicelupkan ke dalam gelas beaker </w:t>
      </w:r>
    </w:p>
    <w:p w:rsidR="001B4E1A" w:rsidRDefault="001B4E1A" w:rsidP="001B4E1A">
      <w:pPr>
        <w:pStyle w:val="NormalWeb"/>
        <w:spacing w:before="0" w:beforeAutospacing="0" w:after="0" w:afterAutospacing="0"/>
        <w:jc w:val="both"/>
        <w:rPr>
          <w:color w:val="000000"/>
          <w:sz w:val="22"/>
          <w:szCs w:val="22"/>
        </w:rPr>
      </w:pPr>
      <w:proofErr w:type="gramStart"/>
      <w:r>
        <w:rPr>
          <w:color w:val="000000"/>
          <w:sz w:val="22"/>
          <w:szCs w:val="22"/>
        </w:rPr>
        <w:lastRenderedPageBreak/>
        <w:t>yang</w:t>
      </w:r>
      <w:proofErr w:type="gramEnd"/>
      <w:r>
        <w:rPr>
          <w:color w:val="000000"/>
          <w:sz w:val="22"/>
          <w:szCs w:val="22"/>
        </w:rPr>
        <w:t xml:space="preserve"> berisi sampel limbah. Sampel air limbah diukur dan dicatat nilai TDS yang muncul pada layar TDS meter.</w:t>
      </w:r>
    </w:p>
    <w:p w:rsidR="00AB28D2" w:rsidRDefault="00AB28D2" w:rsidP="001B4E1A">
      <w:pPr>
        <w:pStyle w:val="NormalWeb"/>
        <w:spacing w:before="0" w:beforeAutospacing="0" w:after="0" w:afterAutospacing="0"/>
        <w:jc w:val="both"/>
        <w:rPr>
          <w:b/>
          <w:color w:val="000000"/>
          <w:sz w:val="22"/>
          <w:szCs w:val="22"/>
        </w:rPr>
      </w:pPr>
    </w:p>
    <w:p w:rsidR="00AB28D2" w:rsidRPr="00AB28D2" w:rsidRDefault="001B4E1A" w:rsidP="001B4E1A">
      <w:pPr>
        <w:pStyle w:val="NormalWeb"/>
        <w:spacing w:before="0" w:beforeAutospacing="0" w:after="0" w:afterAutospacing="0"/>
        <w:jc w:val="both"/>
        <w:rPr>
          <w:b/>
          <w:color w:val="000000"/>
          <w:sz w:val="22"/>
          <w:szCs w:val="22"/>
        </w:rPr>
      </w:pPr>
      <w:r>
        <w:rPr>
          <w:b/>
          <w:color w:val="000000"/>
          <w:sz w:val="22"/>
          <w:szCs w:val="22"/>
        </w:rPr>
        <w:t>2.3.5</w:t>
      </w:r>
      <w:r>
        <w:rPr>
          <w:b/>
          <w:color w:val="000000"/>
          <w:sz w:val="22"/>
          <w:szCs w:val="22"/>
        </w:rPr>
        <w:tab/>
        <w:t>Analisis warna</w:t>
      </w:r>
    </w:p>
    <w:p w:rsidR="001B4E1A" w:rsidRPr="00AB28D2" w:rsidRDefault="001B4E1A" w:rsidP="001B4E1A">
      <w:pPr>
        <w:pStyle w:val="NormalWeb"/>
        <w:spacing w:before="0" w:beforeAutospacing="0" w:after="0" w:afterAutospacing="0"/>
        <w:jc w:val="both"/>
        <w:rPr>
          <w:b/>
          <w:color w:val="000000"/>
          <w:sz w:val="22"/>
          <w:szCs w:val="22"/>
        </w:rPr>
      </w:pPr>
      <w:r w:rsidRPr="00AB28D2">
        <w:rPr>
          <w:b/>
          <w:color w:val="000000"/>
          <w:sz w:val="22"/>
          <w:szCs w:val="22"/>
        </w:rPr>
        <w:t>2.3.5.1</w:t>
      </w:r>
      <w:r w:rsidRPr="00AB28D2">
        <w:rPr>
          <w:b/>
          <w:color w:val="000000"/>
          <w:sz w:val="22"/>
          <w:szCs w:val="22"/>
        </w:rPr>
        <w:tab/>
      </w:r>
      <w:r w:rsidRPr="00AB28D2">
        <w:rPr>
          <w:b/>
          <w:i/>
          <w:iCs/>
          <w:color w:val="000000"/>
          <w:sz w:val="22"/>
          <w:szCs w:val="22"/>
        </w:rPr>
        <w:t>Setting</w:t>
      </w:r>
      <w:r w:rsidRPr="00AB28D2">
        <w:rPr>
          <w:b/>
          <w:color w:val="000000"/>
          <w:sz w:val="22"/>
          <w:szCs w:val="22"/>
        </w:rPr>
        <w:t xml:space="preserve"> awal </w:t>
      </w:r>
      <w:r w:rsidRPr="00AB28D2">
        <w:rPr>
          <w:b/>
          <w:i/>
          <w:color w:val="000000"/>
          <w:sz w:val="22"/>
          <w:szCs w:val="22"/>
        </w:rPr>
        <w:t>colorimeter</w:t>
      </w:r>
    </w:p>
    <w:p w:rsidR="001B4E1A" w:rsidRDefault="001B4E1A" w:rsidP="001B4E1A">
      <w:pPr>
        <w:pStyle w:val="NormalWeb"/>
        <w:spacing w:before="0" w:beforeAutospacing="0" w:after="0" w:afterAutospacing="0"/>
        <w:ind w:firstLine="720"/>
        <w:jc w:val="both"/>
        <w:rPr>
          <w:color w:val="000000"/>
          <w:sz w:val="22"/>
          <w:szCs w:val="22"/>
        </w:rPr>
      </w:pPr>
      <w:r>
        <w:rPr>
          <w:color w:val="000000"/>
          <w:sz w:val="22"/>
          <w:szCs w:val="22"/>
        </w:rPr>
        <w:t>Tekan tombol “</w:t>
      </w:r>
      <w:r>
        <w:rPr>
          <w:i/>
          <w:iCs/>
          <w:color w:val="000000"/>
          <w:sz w:val="22"/>
          <w:szCs w:val="22"/>
        </w:rPr>
        <w:t>exit</w:t>
      </w:r>
      <w:r>
        <w:rPr>
          <w:color w:val="000000"/>
          <w:sz w:val="22"/>
          <w:szCs w:val="22"/>
        </w:rPr>
        <w:t xml:space="preserve">” pada </w:t>
      </w:r>
      <w:r w:rsidRPr="00AB28D2">
        <w:rPr>
          <w:i/>
          <w:color w:val="000000"/>
          <w:sz w:val="22"/>
          <w:szCs w:val="22"/>
        </w:rPr>
        <w:t>colorimeter</w:t>
      </w:r>
      <w:r>
        <w:rPr>
          <w:color w:val="000000"/>
          <w:sz w:val="22"/>
          <w:szCs w:val="22"/>
        </w:rPr>
        <w:t xml:space="preserve"> untuk menyalakan </w:t>
      </w:r>
      <w:r w:rsidRPr="00AB28D2">
        <w:rPr>
          <w:i/>
          <w:color w:val="000000"/>
          <w:sz w:val="22"/>
          <w:szCs w:val="22"/>
        </w:rPr>
        <w:t>colorimeter</w:t>
      </w:r>
      <w:r>
        <w:rPr>
          <w:color w:val="000000"/>
          <w:sz w:val="22"/>
          <w:szCs w:val="22"/>
        </w:rPr>
        <w:t>, lalu tekan tombol “</w:t>
      </w:r>
      <w:r>
        <w:rPr>
          <w:i/>
          <w:iCs/>
          <w:color w:val="000000"/>
          <w:sz w:val="22"/>
          <w:szCs w:val="22"/>
        </w:rPr>
        <w:t>program</w:t>
      </w:r>
      <w:r>
        <w:rPr>
          <w:color w:val="000000"/>
          <w:sz w:val="22"/>
          <w:szCs w:val="22"/>
        </w:rPr>
        <w:t>” dan selanjutnya tekan “19” untuk men</w:t>
      </w:r>
      <w:r w:rsidR="00AB28D2">
        <w:rPr>
          <w:color w:val="000000"/>
          <w:sz w:val="22"/>
          <w:szCs w:val="22"/>
        </w:rPr>
        <w:t>-</w:t>
      </w:r>
      <w:r w:rsidRPr="00AB28D2">
        <w:rPr>
          <w:i/>
          <w:color w:val="000000"/>
          <w:sz w:val="22"/>
          <w:szCs w:val="22"/>
        </w:rPr>
        <w:t>setting</w:t>
      </w:r>
      <w:r>
        <w:rPr>
          <w:color w:val="000000"/>
          <w:sz w:val="22"/>
          <w:szCs w:val="22"/>
        </w:rPr>
        <w:t xml:space="preserve"> pengukuran warna.</w:t>
      </w:r>
    </w:p>
    <w:p w:rsidR="00AB28D2" w:rsidRDefault="00AB28D2" w:rsidP="001B4E1A">
      <w:pPr>
        <w:pStyle w:val="NormalWeb"/>
        <w:spacing w:before="0" w:beforeAutospacing="0" w:after="0" w:afterAutospacing="0"/>
        <w:ind w:firstLine="720"/>
        <w:jc w:val="both"/>
        <w:rPr>
          <w:color w:val="000000"/>
          <w:sz w:val="22"/>
          <w:szCs w:val="22"/>
        </w:rPr>
      </w:pPr>
    </w:p>
    <w:p w:rsidR="001B4E1A" w:rsidRPr="00AB28D2" w:rsidRDefault="001B4E1A" w:rsidP="001B4E1A">
      <w:pPr>
        <w:pStyle w:val="NormalWeb"/>
        <w:spacing w:before="0" w:beforeAutospacing="0" w:after="0" w:afterAutospacing="0"/>
        <w:jc w:val="both"/>
        <w:rPr>
          <w:b/>
          <w:color w:val="000000"/>
          <w:sz w:val="22"/>
          <w:szCs w:val="22"/>
        </w:rPr>
      </w:pPr>
      <w:r w:rsidRPr="00AB28D2">
        <w:rPr>
          <w:b/>
          <w:color w:val="000000"/>
          <w:sz w:val="22"/>
          <w:szCs w:val="22"/>
        </w:rPr>
        <w:t>2.3.5.2</w:t>
      </w:r>
      <w:r w:rsidRPr="00AB28D2">
        <w:rPr>
          <w:b/>
          <w:color w:val="000000"/>
          <w:sz w:val="22"/>
          <w:szCs w:val="22"/>
        </w:rPr>
        <w:tab/>
        <w:t>St</w:t>
      </w:r>
      <w:r w:rsidR="00AB28D2">
        <w:rPr>
          <w:b/>
          <w:color w:val="000000"/>
          <w:sz w:val="22"/>
          <w:szCs w:val="22"/>
        </w:rPr>
        <w:t>andarisasi menggunakan blanko ak</w:t>
      </w:r>
      <w:r w:rsidRPr="00AB28D2">
        <w:rPr>
          <w:b/>
          <w:color w:val="000000"/>
          <w:sz w:val="22"/>
          <w:szCs w:val="22"/>
        </w:rPr>
        <w:t>uades</w:t>
      </w:r>
    </w:p>
    <w:p w:rsidR="001B4E1A" w:rsidRDefault="00AB28D2" w:rsidP="001B4E1A">
      <w:pPr>
        <w:pStyle w:val="NormalWeb"/>
        <w:spacing w:before="0" w:beforeAutospacing="0" w:after="0" w:afterAutospacing="0"/>
        <w:ind w:firstLine="720"/>
        <w:jc w:val="both"/>
        <w:rPr>
          <w:color w:val="000000"/>
          <w:sz w:val="22"/>
          <w:szCs w:val="22"/>
        </w:rPr>
      </w:pPr>
      <w:r>
        <w:rPr>
          <w:color w:val="000000"/>
          <w:sz w:val="22"/>
          <w:szCs w:val="22"/>
        </w:rPr>
        <w:t>Dimasukkan ak</w:t>
      </w:r>
      <w:r w:rsidR="001B4E1A">
        <w:rPr>
          <w:color w:val="000000"/>
          <w:sz w:val="22"/>
          <w:szCs w:val="22"/>
        </w:rPr>
        <w:t xml:space="preserve">uades ke dalam kuvet ukuran 25 mL sampai tanda batas, lalu dimasukkan ke dalam </w:t>
      </w:r>
      <w:r w:rsidR="001B4E1A" w:rsidRPr="00AB28D2">
        <w:rPr>
          <w:i/>
          <w:color w:val="000000"/>
          <w:sz w:val="22"/>
          <w:szCs w:val="22"/>
        </w:rPr>
        <w:t>colorimeter</w:t>
      </w:r>
      <w:r w:rsidR="001B4E1A">
        <w:rPr>
          <w:color w:val="000000"/>
          <w:sz w:val="22"/>
          <w:szCs w:val="22"/>
        </w:rPr>
        <w:t xml:space="preserve">. Selanjutnya, ditutup dengan penutup </w:t>
      </w:r>
      <w:r w:rsidR="001B4E1A" w:rsidRPr="00AB28D2">
        <w:rPr>
          <w:i/>
          <w:color w:val="000000"/>
          <w:sz w:val="22"/>
          <w:szCs w:val="22"/>
        </w:rPr>
        <w:t>colorimeter</w:t>
      </w:r>
      <w:r w:rsidR="001B4E1A">
        <w:rPr>
          <w:color w:val="000000"/>
          <w:sz w:val="22"/>
          <w:szCs w:val="22"/>
        </w:rPr>
        <w:t xml:space="preserve"> dan tekan “</w:t>
      </w:r>
      <w:r w:rsidR="001B4E1A">
        <w:rPr>
          <w:i/>
          <w:iCs/>
          <w:color w:val="000000"/>
          <w:sz w:val="22"/>
          <w:szCs w:val="22"/>
        </w:rPr>
        <w:t>zero</w:t>
      </w:r>
      <w:r w:rsidR="001B4E1A">
        <w:rPr>
          <w:color w:val="000000"/>
          <w:sz w:val="22"/>
          <w:szCs w:val="22"/>
        </w:rPr>
        <w:t>”. Ditunggu hingga muncul angka 0 pada layar.</w:t>
      </w:r>
    </w:p>
    <w:p w:rsidR="00AB28D2" w:rsidRDefault="00AB28D2" w:rsidP="001B4E1A">
      <w:pPr>
        <w:pStyle w:val="NormalWeb"/>
        <w:spacing w:before="0" w:beforeAutospacing="0" w:after="0" w:afterAutospacing="0"/>
        <w:ind w:firstLine="720"/>
        <w:jc w:val="both"/>
        <w:rPr>
          <w:color w:val="000000"/>
          <w:sz w:val="22"/>
          <w:szCs w:val="22"/>
        </w:rPr>
      </w:pPr>
    </w:p>
    <w:p w:rsidR="001B4E1A" w:rsidRPr="00AB28D2" w:rsidRDefault="001B4E1A" w:rsidP="001B4E1A">
      <w:pPr>
        <w:pStyle w:val="NormalWeb"/>
        <w:spacing w:before="0" w:beforeAutospacing="0" w:after="0" w:afterAutospacing="0"/>
        <w:jc w:val="both"/>
        <w:rPr>
          <w:b/>
          <w:color w:val="000000"/>
          <w:sz w:val="22"/>
          <w:szCs w:val="22"/>
        </w:rPr>
      </w:pPr>
      <w:r w:rsidRPr="00AB28D2">
        <w:rPr>
          <w:b/>
          <w:color w:val="000000"/>
          <w:sz w:val="22"/>
          <w:szCs w:val="22"/>
        </w:rPr>
        <w:t>2.3.5.3</w:t>
      </w:r>
      <w:r w:rsidRPr="00AB28D2">
        <w:rPr>
          <w:b/>
          <w:color w:val="000000"/>
          <w:sz w:val="22"/>
          <w:szCs w:val="22"/>
        </w:rPr>
        <w:tab/>
        <w:t>Analisis sampel air limbah</w:t>
      </w:r>
    </w:p>
    <w:p w:rsidR="001B4E1A" w:rsidRDefault="001B4E1A" w:rsidP="001B4E1A">
      <w:pPr>
        <w:pStyle w:val="NormalWeb"/>
        <w:spacing w:before="0" w:beforeAutospacing="0" w:after="0" w:afterAutospacing="0"/>
        <w:jc w:val="both"/>
        <w:rPr>
          <w:color w:val="000000"/>
          <w:sz w:val="22"/>
          <w:szCs w:val="22"/>
        </w:rPr>
      </w:pPr>
      <w:r>
        <w:rPr>
          <w:color w:val="000000"/>
          <w:sz w:val="22"/>
          <w:szCs w:val="22"/>
        </w:rPr>
        <w:tab/>
        <w:t xml:space="preserve">Dimasukkan sampel air limbah ke dalam kuvet ukuran 25 mL sampai tanda batas. Lalu, dimasukkan kuvet berisi sampel air limbah ke dalam </w:t>
      </w:r>
      <w:r w:rsidRPr="00AB28D2">
        <w:rPr>
          <w:i/>
          <w:color w:val="000000"/>
          <w:sz w:val="22"/>
          <w:szCs w:val="22"/>
        </w:rPr>
        <w:t>colorimeter</w:t>
      </w:r>
      <w:r>
        <w:rPr>
          <w:color w:val="000000"/>
          <w:sz w:val="22"/>
          <w:szCs w:val="22"/>
        </w:rPr>
        <w:t xml:space="preserve">. Kemudian, ditutup dengan penutup </w:t>
      </w:r>
      <w:r w:rsidRPr="00AB28D2">
        <w:rPr>
          <w:i/>
          <w:color w:val="000000"/>
          <w:sz w:val="22"/>
          <w:szCs w:val="22"/>
        </w:rPr>
        <w:t>colorimeter</w:t>
      </w:r>
      <w:r>
        <w:rPr>
          <w:color w:val="000000"/>
          <w:sz w:val="22"/>
          <w:szCs w:val="22"/>
        </w:rPr>
        <w:t xml:space="preserve"> dan tekan “</w:t>
      </w:r>
      <w:r>
        <w:rPr>
          <w:i/>
          <w:iCs/>
          <w:color w:val="000000"/>
          <w:sz w:val="22"/>
          <w:szCs w:val="22"/>
        </w:rPr>
        <w:t>read</w:t>
      </w:r>
      <w:r>
        <w:rPr>
          <w:color w:val="000000"/>
          <w:sz w:val="22"/>
          <w:szCs w:val="22"/>
        </w:rPr>
        <w:t xml:space="preserve">”, ditunggu hingga hasil yang </w:t>
      </w:r>
      <w:proofErr w:type="gramStart"/>
      <w:r>
        <w:rPr>
          <w:color w:val="000000"/>
          <w:sz w:val="22"/>
          <w:szCs w:val="22"/>
        </w:rPr>
        <w:t>akan</w:t>
      </w:r>
      <w:proofErr w:type="gramEnd"/>
      <w:r>
        <w:rPr>
          <w:color w:val="000000"/>
          <w:sz w:val="22"/>
          <w:szCs w:val="22"/>
        </w:rPr>
        <w:t xml:space="preserve"> tertera pada layar. Lalu, dicatat nilai warna yang tertera pada layar.</w:t>
      </w:r>
    </w:p>
    <w:p w:rsidR="00AB28D2" w:rsidRPr="001B4E1A" w:rsidRDefault="00AB28D2" w:rsidP="001B4E1A">
      <w:pPr>
        <w:pStyle w:val="NormalWeb"/>
        <w:spacing w:before="0" w:beforeAutospacing="0" w:after="0" w:afterAutospacing="0"/>
        <w:jc w:val="both"/>
        <w:rPr>
          <w:color w:val="000000"/>
          <w:sz w:val="22"/>
          <w:szCs w:val="22"/>
        </w:rPr>
      </w:pPr>
    </w:p>
    <w:p w:rsidR="001B4E1A" w:rsidRDefault="001B4E1A" w:rsidP="001B4E1A">
      <w:pPr>
        <w:pStyle w:val="NormalWeb"/>
        <w:spacing w:before="0" w:beforeAutospacing="0" w:after="0" w:afterAutospacing="0"/>
        <w:jc w:val="both"/>
        <w:rPr>
          <w:b/>
          <w:color w:val="000000"/>
          <w:sz w:val="22"/>
          <w:szCs w:val="22"/>
        </w:rPr>
      </w:pPr>
      <w:r>
        <w:rPr>
          <w:b/>
          <w:color w:val="000000"/>
          <w:sz w:val="22"/>
          <w:szCs w:val="22"/>
        </w:rPr>
        <w:t>2.3.6</w:t>
      </w:r>
      <w:r>
        <w:rPr>
          <w:b/>
          <w:color w:val="000000"/>
          <w:sz w:val="22"/>
          <w:szCs w:val="22"/>
        </w:rPr>
        <w:tab/>
        <w:t xml:space="preserve">Analisis </w:t>
      </w:r>
      <w:proofErr w:type="gramStart"/>
      <w:r>
        <w:rPr>
          <w:b/>
          <w:color w:val="000000"/>
          <w:sz w:val="22"/>
          <w:szCs w:val="22"/>
        </w:rPr>
        <w:t>kadar</w:t>
      </w:r>
      <w:proofErr w:type="gramEnd"/>
      <w:r>
        <w:rPr>
          <w:b/>
          <w:color w:val="000000"/>
          <w:sz w:val="22"/>
          <w:szCs w:val="22"/>
        </w:rPr>
        <w:t xml:space="preserve"> COD</w:t>
      </w:r>
    </w:p>
    <w:p w:rsidR="001B4E1A" w:rsidRPr="00AB28D2" w:rsidRDefault="00A712B3" w:rsidP="001B4E1A">
      <w:pPr>
        <w:pStyle w:val="NormalWeb"/>
        <w:spacing w:before="0" w:beforeAutospacing="0" w:after="0" w:afterAutospacing="0"/>
        <w:jc w:val="both"/>
        <w:rPr>
          <w:b/>
          <w:color w:val="000000"/>
          <w:sz w:val="22"/>
          <w:szCs w:val="22"/>
        </w:rPr>
      </w:pPr>
      <w:r w:rsidRPr="00AB28D2">
        <w:rPr>
          <w:b/>
          <w:color w:val="000000"/>
          <w:sz w:val="22"/>
          <w:szCs w:val="22"/>
        </w:rPr>
        <w:t>2.3.6.1</w:t>
      </w:r>
      <w:r w:rsidRPr="00AB28D2">
        <w:rPr>
          <w:b/>
          <w:color w:val="000000"/>
          <w:sz w:val="22"/>
          <w:szCs w:val="22"/>
        </w:rPr>
        <w:tab/>
        <w:t>Pemanasan sampel dengan reaktr COD</w:t>
      </w:r>
    </w:p>
    <w:p w:rsidR="00A712B3" w:rsidRDefault="00A712B3" w:rsidP="001B4E1A">
      <w:pPr>
        <w:pStyle w:val="NormalWeb"/>
        <w:spacing w:before="0" w:beforeAutospacing="0" w:after="0" w:afterAutospacing="0"/>
        <w:jc w:val="both"/>
        <w:rPr>
          <w:color w:val="000000"/>
          <w:sz w:val="22"/>
          <w:szCs w:val="22"/>
        </w:rPr>
      </w:pPr>
      <w:r>
        <w:rPr>
          <w:color w:val="000000"/>
          <w:sz w:val="22"/>
          <w:szCs w:val="22"/>
        </w:rPr>
        <w:tab/>
        <w:t>Tabung reagen COD yang berisi reagen COD disiapkan di rak tabung. Sampel dipipet 2</w:t>
      </w:r>
      <w:proofErr w:type="gramStart"/>
      <w:r>
        <w:rPr>
          <w:color w:val="000000"/>
          <w:sz w:val="22"/>
          <w:szCs w:val="22"/>
        </w:rPr>
        <w:t>,5</w:t>
      </w:r>
      <w:proofErr w:type="gramEnd"/>
      <w:r>
        <w:rPr>
          <w:color w:val="000000"/>
          <w:sz w:val="22"/>
          <w:szCs w:val="22"/>
        </w:rPr>
        <w:t xml:space="preserve"> mL ke dalam tabung tersebut. Dilakukan pengulangan untuk semua sampel. Selain itu, dipipet 2</w:t>
      </w:r>
      <w:proofErr w:type="gramStart"/>
      <w:r>
        <w:rPr>
          <w:color w:val="000000"/>
          <w:sz w:val="22"/>
          <w:szCs w:val="22"/>
        </w:rPr>
        <w:t>,5</w:t>
      </w:r>
      <w:proofErr w:type="gramEnd"/>
      <w:r>
        <w:rPr>
          <w:color w:val="000000"/>
          <w:sz w:val="22"/>
          <w:szCs w:val="22"/>
        </w:rPr>
        <w:t xml:space="preserve"> mL akuades ke dalam tabung reagen COD sebagai blanko. Rabung </w:t>
      </w:r>
      <w:proofErr w:type="gramStart"/>
      <w:r>
        <w:rPr>
          <w:color w:val="000000"/>
          <w:sz w:val="22"/>
          <w:szCs w:val="22"/>
        </w:rPr>
        <w:t>kultur</w:t>
      </w:r>
      <w:proofErr w:type="gramEnd"/>
      <w:r>
        <w:rPr>
          <w:color w:val="000000"/>
          <w:sz w:val="22"/>
          <w:szCs w:val="22"/>
        </w:rPr>
        <w:t xml:space="preserve"> COD dimasukkan ke dalam reaktor dengan suhu 150°C selama 2 jam. Setelah 2 jam, dikeluarkan tabung </w:t>
      </w:r>
      <w:proofErr w:type="gramStart"/>
      <w:r>
        <w:rPr>
          <w:color w:val="000000"/>
          <w:sz w:val="22"/>
          <w:szCs w:val="22"/>
        </w:rPr>
        <w:t>kultur</w:t>
      </w:r>
      <w:proofErr w:type="gramEnd"/>
      <w:r>
        <w:rPr>
          <w:color w:val="000000"/>
          <w:sz w:val="22"/>
          <w:szCs w:val="22"/>
        </w:rPr>
        <w:t xml:space="preserve"> COD dari reaktor kemud</w:t>
      </w:r>
      <w:r w:rsidR="00AB28D2">
        <w:rPr>
          <w:color w:val="000000"/>
          <w:sz w:val="22"/>
          <w:szCs w:val="22"/>
        </w:rPr>
        <w:t xml:space="preserve">ian ditunggu selama ±15 menit </w:t>
      </w:r>
      <w:r>
        <w:rPr>
          <w:color w:val="000000"/>
          <w:sz w:val="22"/>
          <w:szCs w:val="22"/>
        </w:rPr>
        <w:t>agar mencapai suhu ruang.</w:t>
      </w:r>
    </w:p>
    <w:p w:rsidR="00AB28D2" w:rsidRPr="00AB28D2" w:rsidRDefault="00AB28D2" w:rsidP="001B4E1A">
      <w:pPr>
        <w:pStyle w:val="NormalWeb"/>
        <w:spacing w:before="0" w:beforeAutospacing="0" w:after="0" w:afterAutospacing="0"/>
        <w:jc w:val="both"/>
        <w:rPr>
          <w:b/>
          <w:color w:val="000000"/>
          <w:sz w:val="22"/>
          <w:szCs w:val="22"/>
        </w:rPr>
      </w:pPr>
    </w:p>
    <w:p w:rsidR="00A712B3" w:rsidRPr="00AB28D2" w:rsidRDefault="00A712B3" w:rsidP="001B4E1A">
      <w:pPr>
        <w:pStyle w:val="NormalWeb"/>
        <w:spacing w:before="0" w:beforeAutospacing="0" w:after="0" w:afterAutospacing="0"/>
        <w:jc w:val="both"/>
        <w:rPr>
          <w:b/>
          <w:color w:val="000000"/>
          <w:sz w:val="22"/>
          <w:szCs w:val="22"/>
        </w:rPr>
      </w:pPr>
      <w:r w:rsidRPr="00AB28D2">
        <w:rPr>
          <w:b/>
          <w:color w:val="000000"/>
          <w:sz w:val="22"/>
          <w:szCs w:val="22"/>
        </w:rPr>
        <w:t>2.3.6.2</w:t>
      </w:r>
      <w:r w:rsidRPr="00AB28D2">
        <w:rPr>
          <w:b/>
          <w:color w:val="000000"/>
          <w:sz w:val="22"/>
          <w:szCs w:val="22"/>
        </w:rPr>
        <w:tab/>
      </w:r>
      <w:r w:rsidRPr="00AB28D2">
        <w:rPr>
          <w:b/>
          <w:i/>
          <w:color w:val="000000"/>
          <w:sz w:val="22"/>
          <w:szCs w:val="22"/>
        </w:rPr>
        <w:t xml:space="preserve">Setting </w:t>
      </w:r>
      <w:r w:rsidRPr="00AB28D2">
        <w:rPr>
          <w:b/>
          <w:color w:val="000000"/>
          <w:sz w:val="22"/>
          <w:szCs w:val="22"/>
        </w:rPr>
        <w:t xml:space="preserve">awal </w:t>
      </w:r>
      <w:r w:rsidRPr="00AB28D2">
        <w:rPr>
          <w:b/>
          <w:i/>
          <w:color w:val="000000"/>
          <w:sz w:val="22"/>
          <w:szCs w:val="22"/>
        </w:rPr>
        <w:t>colorimeter</w:t>
      </w:r>
    </w:p>
    <w:p w:rsidR="00A712B3" w:rsidRDefault="00A712B3" w:rsidP="00AB28D2">
      <w:pPr>
        <w:pStyle w:val="NormalWeb"/>
        <w:spacing w:before="0" w:beforeAutospacing="0" w:after="0" w:afterAutospacing="0"/>
        <w:ind w:firstLine="720"/>
        <w:jc w:val="both"/>
        <w:rPr>
          <w:color w:val="000000"/>
          <w:sz w:val="22"/>
          <w:szCs w:val="22"/>
        </w:rPr>
      </w:pPr>
      <w:r>
        <w:rPr>
          <w:color w:val="000000"/>
          <w:sz w:val="22"/>
          <w:szCs w:val="22"/>
        </w:rPr>
        <w:t xml:space="preserve">Dipasangkan adaptor COD ke dalam </w:t>
      </w:r>
      <w:r w:rsidRPr="00AB28D2">
        <w:rPr>
          <w:i/>
          <w:color w:val="000000"/>
          <w:sz w:val="22"/>
          <w:szCs w:val="22"/>
        </w:rPr>
        <w:t>colorimeter</w:t>
      </w:r>
      <w:r>
        <w:rPr>
          <w:color w:val="000000"/>
          <w:sz w:val="22"/>
          <w:szCs w:val="22"/>
        </w:rPr>
        <w:t>. Lalu, ditekan tombol “</w:t>
      </w:r>
      <w:r>
        <w:rPr>
          <w:i/>
          <w:iCs/>
          <w:color w:val="000000"/>
          <w:sz w:val="22"/>
          <w:szCs w:val="22"/>
        </w:rPr>
        <w:t>exit</w:t>
      </w:r>
      <w:r>
        <w:rPr>
          <w:color w:val="000000"/>
          <w:sz w:val="22"/>
          <w:szCs w:val="22"/>
        </w:rPr>
        <w:t xml:space="preserve">” pada </w:t>
      </w:r>
      <w:r w:rsidRPr="00AB28D2">
        <w:rPr>
          <w:i/>
          <w:color w:val="000000"/>
          <w:sz w:val="22"/>
          <w:szCs w:val="22"/>
        </w:rPr>
        <w:t>colorimeter</w:t>
      </w:r>
      <w:r>
        <w:rPr>
          <w:color w:val="000000"/>
          <w:sz w:val="22"/>
          <w:szCs w:val="22"/>
        </w:rPr>
        <w:t xml:space="preserve"> untuk menyalakan </w:t>
      </w:r>
      <w:r w:rsidRPr="00AB28D2">
        <w:rPr>
          <w:i/>
          <w:color w:val="000000"/>
          <w:sz w:val="22"/>
          <w:szCs w:val="22"/>
        </w:rPr>
        <w:t>colorimeter</w:t>
      </w:r>
      <w:r>
        <w:rPr>
          <w:color w:val="000000"/>
          <w:sz w:val="22"/>
          <w:szCs w:val="22"/>
        </w:rPr>
        <w:t>, lalu tekan tombol “</w:t>
      </w:r>
      <w:r>
        <w:rPr>
          <w:i/>
          <w:iCs/>
          <w:color w:val="000000"/>
          <w:sz w:val="22"/>
          <w:szCs w:val="22"/>
        </w:rPr>
        <w:t>program</w:t>
      </w:r>
      <w:r>
        <w:rPr>
          <w:color w:val="000000"/>
          <w:sz w:val="22"/>
          <w:szCs w:val="22"/>
        </w:rPr>
        <w:t>” dan selanjutnya tekan “17” untuk mensetting pengukuran COD. </w:t>
      </w:r>
    </w:p>
    <w:p w:rsidR="00AB28D2" w:rsidRDefault="00AB28D2" w:rsidP="001B4E1A">
      <w:pPr>
        <w:pStyle w:val="NormalWeb"/>
        <w:spacing w:before="0" w:beforeAutospacing="0" w:after="0" w:afterAutospacing="0"/>
        <w:jc w:val="both"/>
        <w:rPr>
          <w:color w:val="000000"/>
          <w:sz w:val="22"/>
          <w:szCs w:val="22"/>
        </w:rPr>
      </w:pPr>
    </w:p>
    <w:p w:rsidR="00A712B3" w:rsidRPr="00AB28D2" w:rsidRDefault="00A712B3" w:rsidP="001B4E1A">
      <w:pPr>
        <w:pStyle w:val="NormalWeb"/>
        <w:spacing w:before="0" w:beforeAutospacing="0" w:after="0" w:afterAutospacing="0"/>
        <w:jc w:val="both"/>
        <w:rPr>
          <w:b/>
          <w:color w:val="000000"/>
          <w:sz w:val="22"/>
          <w:szCs w:val="22"/>
        </w:rPr>
      </w:pPr>
      <w:r w:rsidRPr="00AB28D2">
        <w:rPr>
          <w:b/>
          <w:color w:val="000000"/>
          <w:sz w:val="22"/>
          <w:szCs w:val="22"/>
        </w:rPr>
        <w:t>2.3.6.3</w:t>
      </w:r>
      <w:r w:rsidRPr="00AB28D2">
        <w:rPr>
          <w:b/>
          <w:color w:val="000000"/>
          <w:sz w:val="22"/>
          <w:szCs w:val="22"/>
        </w:rPr>
        <w:tab/>
        <w:t>Standarisasi menggunakan blanko akuades</w:t>
      </w:r>
    </w:p>
    <w:p w:rsidR="00A712B3" w:rsidRDefault="00A712B3" w:rsidP="00AB28D2">
      <w:pPr>
        <w:pStyle w:val="NormalWeb"/>
        <w:spacing w:before="0" w:beforeAutospacing="0" w:after="0" w:afterAutospacing="0"/>
        <w:ind w:firstLine="720"/>
        <w:jc w:val="both"/>
        <w:rPr>
          <w:color w:val="000000"/>
          <w:sz w:val="22"/>
          <w:szCs w:val="22"/>
        </w:rPr>
      </w:pPr>
      <w:r>
        <w:rPr>
          <w:color w:val="000000"/>
          <w:sz w:val="22"/>
          <w:szCs w:val="22"/>
        </w:rPr>
        <w:t xml:space="preserve">Dimasukkan larutan blanko yang ada di dalam tabung </w:t>
      </w:r>
      <w:proofErr w:type="gramStart"/>
      <w:r>
        <w:rPr>
          <w:color w:val="000000"/>
          <w:sz w:val="22"/>
          <w:szCs w:val="22"/>
        </w:rPr>
        <w:t>kultur</w:t>
      </w:r>
      <w:proofErr w:type="gramEnd"/>
      <w:r>
        <w:rPr>
          <w:color w:val="000000"/>
          <w:sz w:val="22"/>
          <w:szCs w:val="22"/>
        </w:rPr>
        <w:t xml:space="preserve"> COD, lalu dimasukkan ke dalam </w:t>
      </w:r>
      <w:r w:rsidRPr="00AB28D2">
        <w:rPr>
          <w:i/>
          <w:color w:val="000000"/>
          <w:sz w:val="22"/>
          <w:szCs w:val="22"/>
        </w:rPr>
        <w:t>colorimeter</w:t>
      </w:r>
      <w:r>
        <w:rPr>
          <w:color w:val="000000"/>
          <w:sz w:val="22"/>
          <w:szCs w:val="22"/>
        </w:rPr>
        <w:t xml:space="preserve">. Selanjutnya, ditutup dengan penutup </w:t>
      </w:r>
      <w:r w:rsidRPr="00AB28D2">
        <w:rPr>
          <w:i/>
          <w:color w:val="000000"/>
          <w:sz w:val="22"/>
          <w:szCs w:val="22"/>
        </w:rPr>
        <w:t>colorimeter</w:t>
      </w:r>
      <w:r>
        <w:rPr>
          <w:color w:val="000000"/>
          <w:sz w:val="22"/>
          <w:szCs w:val="22"/>
        </w:rPr>
        <w:t xml:space="preserve"> dan tekan “</w:t>
      </w:r>
      <w:r>
        <w:rPr>
          <w:i/>
          <w:iCs/>
          <w:color w:val="000000"/>
          <w:sz w:val="22"/>
          <w:szCs w:val="22"/>
        </w:rPr>
        <w:t>zero</w:t>
      </w:r>
      <w:r>
        <w:rPr>
          <w:color w:val="000000"/>
          <w:sz w:val="22"/>
          <w:szCs w:val="22"/>
        </w:rPr>
        <w:t>”. Ditunggu hingga muncul angka 0 pada layar’.</w:t>
      </w:r>
    </w:p>
    <w:p w:rsidR="00AB28D2" w:rsidRPr="00AB28D2" w:rsidRDefault="00AB28D2" w:rsidP="001B4E1A">
      <w:pPr>
        <w:pStyle w:val="NormalWeb"/>
        <w:spacing w:before="0" w:beforeAutospacing="0" w:after="0" w:afterAutospacing="0"/>
        <w:jc w:val="both"/>
        <w:rPr>
          <w:b/>
          <w:color w:val="000000"/>
          <w:sz w:val="22"/>
          <w:szCs w:val="22"/>
        </w:rPr>
      </w:pPr>
    </w:p>
    <w:p w:rsidR="00A712B3" w:rsidRPr="00AB28D2" w:rsidRDefault="00A712B3" w:rsidP="001B4E1A">
      <w:pPr>
        <w:pStyle w:val="NormalWeb"/>
        <w:spacing w:before="0" w:beforeAutospacing="0" w:after="0" w:afterAutospacing="0"/>
        <w:jc w:val="both"/>
        <w:rPr>
          <w:b/>
          <w:color w:val="000000"/>
          <w:sz w:val="22"/>
          <w:szCs w:val="22"/>
        </w:rPr>
      </w:pPr>
      <w:r w:rsidRPr="00AB28D2">
        <w:rPr>
          <w:b/>
          <w:color w:val="000000"/>
          <w:sz w:val="22"/>
          <w:szCs w:val="22"/>
        </w:rPr>
        <w:t>2.3.6.4</w:t>
      </w:r>
      <w:r w:rsidRPr="00AB28D2">
        <w:rPr>
          <w:b/>
          <w:color w:val="000000"/>
          <w:sz w:val="22"/>
          <w:szCs w:val="22"/>
        </w:rPr>
        <w:tab/>
        <w:t>Analisis sampel air limbah</w:t>
      </w:r>
    </w:p>
    <w:p w:rsidR="00A712B3" w:rsidRPr="00A712B3" w:rsidRDefault="00A712B3" w:rsidP="00AB28D2">
      <w:pPr>
        <w:pStyle w:val="NormalWeb"/>
        <w:spacing w:before="0" w:beforeAutospacing="0" w:after="0" w:afterAutospacing="0"/>
        <w:ind w:firstLine="720"/>
        <w:jc w:val="both"/>
        <w:rPr>
          <w:color w:val="000000"/>
          <w:sz w:val="22"/>
          <w:szCs w:val="22"/>
        </w:rPr>
      </w:pPr>
      <w:r>
        <w:rPr>
          <w:color w:val="000000"/>
          <w:sz w:val="22"/>
          <w:szCs w:val="22"/>
        </w:rPr>
        <w:t xml:space="preserve">Dimasukkan tabung </w:t>
      </w:r>
      <w:proofErr w:type="gramStart"/>
      <w:r>
        <w:rPr>
          <w:color w:val="000000"/>
          <w:sz w:val="22"/>
          <w:szCs w:val="22"/>
        </w:rPr>
        <w:t>kultur</w:t>
      </w:r>
      <w:proofErr w:type="gramEnd"/>
      <w:r>
        <w:rPr>
          <w:color w:val="000000"/>
          <w:sz w:val="22"/>
          <w:szCs w:val="22"/>
        </w:rPr>
        <w:t xml:space="preserve"> COD berisi sampel air limbah ke dalam </w:t>
      </w:r>
      <w:r w:rsidRPr="00AB28D2">
        <w:rPr>
          <w:i/>
          <w:color w:val="000000"/>
          <w:sz w:val="22"/>
          <w:szCs w:val="22"/>
        </w:rPr>
        <w:t>colorimeter</w:t>
      </w:r>
      <w:r>
        <w:rPr>
          <w:color w:val="000000"/>
          <w:sz w:val="22"/>
          <w:szCs w:val="22"/>
        </w:rPr>
        <w:t xml:space="preserve">. Kemudian, ditutup dengan penutup </w:t>
      </w:r>
      <w:r w:rsidRPr="00AB28D2">
        <w:rPr>
          <w:i/>
          <w:color w:val="000000"/>
          <w:sz w:val="22"/>
          <w:szCs w:val="22"/>
        </w:rPr>
        <w:t>colorimeter</w:t>
      </w:r>
      <w:r>
        <w:rPr>
          <w:color w:val="000000"/>
          <w:sz w:val="22"/>
          <w:szCs w:val="22"/>
        </w:rPr>
        <w:t xml:space="preserve"> dan tekan “</w:t>
      </w:r>
      <w:r>
        <w:rPr>
          <w:i/>
          <w:iCs/>
          <w:color w:val="000000"/>
          <w:sz w:val="22"/>
          <w:szCs w:val="22"/>
        </w:rPr>
        <w:t>read</w:t>
      </w:r>
      <w:r>
        <w:rPr>
          <w:color w:val="000000"/>
          <w:sz w:val="22"/>
          <w:szCs w:val="22"/>
        </w:rPr>
        <w:t xml:space="preserve">”, ditunggu hingga hasil yang </w:t>
      </w:r>
      <w:proofErr w:type="gramStart"/>
      <w:r>
        <w:rPr>
          <w:color w:val="000000"/>
          <w:sz w:val="22"/>
          <w:szCs w:val="22"/>
        </w:rPr>
        <w:t>akan</w:t>
      </w:r>
      <w:proofErr w:type="gramEnd"/>
      <w:r>
        <w:rPr>
          <w:color w:val="000000"/>
          <w:sz w:val="22"/>
          <w:szCs w:val="22"/>
        </w:rPr>
        <w:t xml:space="preserve"> tertera pada layar. Lalu, dicatat nilai warna yang tertera pada layar.</w:t>
      </w:r>
    </w:p>
    <w:p w:rsidR="00E5175F" w:rsidRPr="00E5175F" w:rsidRDefault="00E5175F" w:rsidP="00B80558">
      <w:pPr>
        <w:pStyle w:val="NormalWeb"/>
        <w:spacing w:before="0" w:beforeAutospacing="0" w:after="0" w:afterAutospacing="0"/>
        <w:jc w:val="both"/>
        <w:rPr>
          <w:b/>
          <w:color w:val="000000"/>
          <w:sz w:val="22"/>
          <w:szCs w:val="22"/>
        </w:rPr>
      </w:pPr>
    </w:p>
    <w:p w:rsidR="00180953" w:rsidRDefault="00180953" w:rsidP="00B80558">
      <w:pPr>
        <w:pStyle w:val="NormalWeb"/>
        <w:spacing w:before="0" w:beforeAutospacing="0" w:after="0" w:afterAutospacing="0"/>
        <w:jc w:val="center"/>
        <w:rPr>
          <w:b/>
          <w:color w:val="000000"/>
          <w:sz w:val="22"/>
          <w:szCs w:val="22"/>
        </w:rPr>
      </w:pPr>
      <w:r>
        <w:rPr>
          <w:b/>
          <w:color w:val="000000"/>
          <w:sz w:val="22"/>
          <w:szCs w:val="22"/>
        </w:rPr>
        <w:t>3. HASIL DAN PEMBAHASAN</w:t>
      </w:r>
    </w:p>
    <w:p w:rsidR="00180953" w:rsidRDefault="00180953" w:rsidP="00B80558">
      <w:pPr>
        <w:pStyle w:val="NormalWeb"/>
        <w:spacing w:before="0" w:beforeAutospacing="0" w:after="0" w:afterAutospacing="0"/>
        <w:rPr>
          <w:color w:val="000000"/>
          <w:sz w:val="22"/>
          <w:szCs w:val="22"/>
        </w:rPr>
      </w:pPr>
    </w:p>
    <w:p w:rsidR="003755A5" w:rsidRPr="00A712B3" w:rsidRDefault="00A712B3" w:rsidP="00A712B3">
      <w:pPr>
        <w:ind w:firstLine="720"/>
        <w:jc w:val="both"/>
        <w:rPr>
          <w:color w:val="000000"/>
          <w:sz w:val="22"/>
          <w:szCs w:val="22"/>
        </w:rPr>
      </w:pPr>
      <w:r>
        <w:rPr>
          <w:color w:val="000000"/>
          <w:sz w:val="22"/>
          <w:szCs w:val="22"/>
        </w:rPr>
        <w:t xml:space="preserve">Parameter pengujian sampel air limbah berdasarkan PERMEN LHK Nomor 68 Tahun 2016 mengenai </w:t>
      </w:r>
      <w:proofErr w:type="gramStart"/>
      <w:r>
        <w:rPr>
          <w:color w:val="000000"/>
          <w:sz w:val="22"/>
          <w:szCs w:val="22"/>
        </w:rPr>
        <w:t>baku</w:t>
      </w:r>
      <w:proofErr w:type="gramEnd"/>
      <w:r>
        <w:rPr>
          <w:color w:val="000000"/>
          <w:sz w:val="22"/>
          <w:szCs w:val="22"/>
        </w:rPr>
        <w:t xml:space="preserve"> mutu air limbah domestik yang terdiri dari parameter kimia dan biologis seperti pada tabel 1. Peraturan tersebut berlaku untuk rumah susun, penginapan, asrama, pelayanan kesehatan, lembaga pendidikan, perkantoran, perniagaan, pasar, rumah makan, balai pertemuan, arena rekreasi, permukiman, industri, IPAL kawasan, IPAL permukiman, IPAL perkotaan, pelabuhan, bandara, stasiun kereta api, terminal, dan lembaga pemasyarakatan. Apabila salah satu dari yang diwajibkan </w:t>
      </w:r>
      <w:r w:rsidRPr="00A712B3">
        <w:rPr>
          <w:color w:val="000000"/>
          <w:sz w:val="22"/>
          <w:szCs w:val="22"/>
        </w:rPr>
        <w:t>dalam mengolah limbah tersebut tidak memenuhi aturan maka dapat dikenakan sanksi oleh pemerintah [1].</w:t>
      </w:r>
    </w:p>
    <w:p w:rsidR="00A712B3" w:rsidRPr="00A712B3" w:rsidRDefault="00A712B3" w:rsidP="00175B31">
      <w:pPr>
        <w:jc w:val="center"/>
        <w:rPr>
          <w:color w:val="000000"/>
          <w:sz w:val="22"/>
          <w:szCs w:val="22"/>
        </w:rPr>
      </w:pPr>
      <w:r w:rsidRPr="00A712B3">
        <w:rPr>
          <w:b/>
          <w:bCs/>
          <w:color w:val="000000"/>
          <w:sz w:val="22"/>
          <w:szCs w:val="22"/>
        </w:rPr>
        <w:t xml:space="preserve">Tabel 1. </w:t>
      </w:r>
      <w:r w:rsidRPr="00A712B3">
        <w:rPr>
          <w:color w:val="000000"/>
          <w:sz w:val="22"/>
          <w:szCs w:val="22"/>
        </w:rPr>
        <w:t>Baku Mutu Air Limbah Domestik [1]</w:t>
      </w:r>
    </w:p>
    <w:tbl>
      <w:tblPr>
        <w:tblStyle w:val="PlainTable2"/>
        <w:tblW w:w="0" w:type="auto"/>
        <w:tblLook w:val="04A0" w:firstRow="1" w:lastRow="0" w:firstColumn="1" w:lastColumn="0" w:noHBand="0" w:noVBand="1"/>
      </w:tblPr>
      <w:tblGrid>
        <w:gridCol w:w="1554"/>
        <w:gridCol w:w="1549"/>
        <w:gridCol w:w="1640"/>
      </w:tblGrid>
      <w:tr w:rsidR="00A712B3" w:rsidRPr="00A712B3" w:rsidTr="00AB2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B28D2">
            <w:pPr>
              <w:jc w:val="center"/>
              <w:rPr>
                <w:sz w:val="22"/>
                <w:szCs w:val="22"/>
              </w:rPr>
            </w:pPr>
            <w:r w:rsidRPr="00A712B3">
              <w:rPr>
                <w:color w:val="000000"/>
                <w:sz w:val="22"/>
                <w:szCs w:val="22"/>
              </w:rPr>
              <w:t>Parameter</w:t>
            </w:r>
          </w:p>
        </w:tc>
        <w:tc>
          <w:tcPr>
            <w:tcW w:w="0" w:type="auto"/>
            <w:hideMark/>
          </w:tcPr>
          <w:p w:rsidR="00A712B3" w:rsidRPr="00A712B3" w:rsidRDefault="00A712B3" w:rsidP="00AB28D2">
            <w:pPr>
              <w:jc w:val="center"/>
              <w:cnfStyle w:val="100000000000" w:firstRow="1" w:lastRow="0" w:firstColumn="0" w:lastColumn="0" w:oddVBand="0" w:evenVBand="0" w:oddHBand="0" w:evenHBand="0" w:firstRowFirstColumn="0" w:firstRowLastColumn="0" w:lastRowFirstColumn="0" w:lastRowLastColumn="0"/>
              <w:rPr>
                <w:sz w:val="22"/>
                <w:szCs w:val="22"/>
              </w:rPr>
            </w:pPr>
            <w:r w:rsidRPr="00A712B3">
              <w:rPr>
                <w:color w:val="000000"/>
                <w:sz w:val="22"/>
                <w:szCs w:val="22"/>
              </w:rPr>
              <w:t>Satuan</w:t>
            </w:r>
          </w:p>
        </w:tc>
        <w:tc>
          <w:tcPr>
            <w:tcW w:w="0" w:type="auto"/>
            <w:hideMark/>
          </w:tcPr>
          <w:p w:rsidR="00A712B3" w:rsidRPr="00A712B3" w:rsidRDefault="00A712B3" w:rsidP="00AB28D2">
            <w:pPr>
              <w:jc w:val="center"/>
              <w:cnfStyle w:val="100000000000" w:firstRow="1" w:lastRow="0" w:firstColumn="0" w:lastColumn="0" w:oddVBand="0" w:evenVBand="0" w:oddHBand="0" w:evenHBand="0" w:firstRowFirstColumn="0" w:firstRowLastColumn="0" w:lastRowFirstColumn="0" w:lastRowLastColumn="0"/>
              <w:rPr>
                <w:sz w:val="22"/>
                <w:szCs w:val="22"/>
              </w:rPr>
            </w:pPr>
            <w:r w:rsidRPr="00A712B3">
              <w:rPr>
                <w:color w:val="000000"/>
                <w:sz w:val="22"/>
                <w:szCs w:val="22"/>
              </w:rPr>
              <w:t>Kadar maksimum</w:t>
            </w:r>
          </w:p>
        </w:tc>
      </w:tr>
      <w:tr w:rsidR="00A712B3" w:rsidRPr="00A712B3" w:rsidTr="00AB2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712B3">
            <w:pPr>
              <w:rPr>
                <w:sz w:val="22"/>
                <w:szCs w:val="22"/>
              </w:rPr>
            </w:pPr>
            <w:r w:rsidRPr="00A712B3">
              <w:rPr>
                <w:color w:val="000000"/>
                <w:sz w:val="22"/>
                <w:szCs w:val="22"/>
              </w:rPr>
              <w:t>pH</w:t>
            </w:r>
          </w:p>
        </w:tc>
        <w:tc>
          <w:tcPr>
            <w:tcW w:w="0" w:type="auto"/>
            <w:hideMark/>
          </w:tcPr>
          <w:p w:rsidR="00A712B3" w:rsidRPr="00A712B3" w:rsidRDefault="00A712B3" w:rsidP="00AB28D2">
            <w:pPr>
              <w:jc w:val="center"/>
              <w:cnfStyle w:val="000000100000" w:firstRow="0" w:lastRow="0" w:firstColumn="0" w:lastColumn="0" w:oddVBand="0" w:evenVBand="0" w:oddHBand="1" w:evenHBand="0" w:firstRowFirstColumn="0" w:firstRowLastColumn="0" w:lastRowFirstColumn="0" w:lastRowLastColumn="0"/>
              <w:rPr>
                <w:sz w:val="22"/>
                <w:szCs w:val="22"/>
              </w:rPr>
            </w:pPr>
            <w:r w:rsidRPr="00A712B3">
              <w:rPr>
                <w:color w:val="000000"/>
                <w:sz w:val="22"/>
                <w:szCs w:val="22"/>
              </w:rPr>
              <w:t>-</w:t>
            </w:r>
          </w:p>
        </w:tc>
        <w:tc>
          <w:tcPr>
            <w:tcW w:w="0" w:type="auto"/>
            <w:hideMark/>
          </w:tcPr>
          <w:p w:rsidR="00A712B3" w:rsidRPr="00A712B3" w:rsidRDefault="00A712B3" w:rsidP="00AB28D2">
            <w:pPr>
              <w:jc w:val="center"/>
              <w:cnfStyle w:val="000000100000" w:firstRow="0" w:lastRow="0" w:firstColumn="0" w:lastColumn="0" w:oddVBand="0" w:evenVBand="0" w:oddHBand="1" w:evenHBand="0" w:firstRowFirstColumn="0" w:firstRowLastColumn="0" w:lastRowFirstColumn="0" w:lastRowLastColumn="0"/>
              <w:rPr>
                <w:sz w:val="22"/>
                <w:szCs w:val="22"/>
              </w:rPr>
            </w:pPr>
            <w:r w:rsidRPr="00A712B3">
              <w:rPr>
                <w:color w:val="000000"/>
                <w:sz w:val="22"/>
                <w:szCs w:val="22"/>
              </w:rPr>
              <w:t>6-9</w:t>
            </w:r>
          </w:p>
        </w:tc>
      </w:tr>
      <w:tr w:rsidR="00A712B3" w:rsidRPr="00A712B3" w:rsidTr="00AB28D2">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712B3">
            <w:pPr>
              <w:rPr>
                <w:sz w:val="22"/>
                <w:szCs w:val="22"/>
              </w:rPr>
            </w:pPr>
            <w:r w:rsidRPr="00A712B3">
              <w:rPr>
                <w:color w:val="000000"/>
                <w:sz w:val="22"/>
                <w:szCs w:val="22"/>
              </w:rPr>
              <w:t>BOD</w:t>
            </w:r>
          </w:p>
        </w:tc>
        <w:tc>
          <w:tcPr>
            <w:tcW w:w="0" w:type="auto"/>
            <w:hideMark/>
          </w:tcPr>
          <w:p w:rsidR="00A712B3" w:rsidRPr="00A712B3" w:rsidRDefault="00A712B3" w:rsidP="00AB28D2">
            <w:pPr>
              <w:jc w:val="center"/>
              <w:cnfStyle w:val="000000000000" w:firstRow="0" w:lastRow="0" w:firstColumn="0" w:lastColumn="0" w:oddVBand="0" w:evenVBand="0" w:oddHBand="0" w:evenHBand="0" w:firstRowFirstColumn="0" w:firstRowLastColumn="0" w:lastRowFirstColumn="0" w:lastRowLastColumn="0"/>
              <w:rPr>
                <w:sz w:val="22"/>
                <w:szCs w:val="22"/>
              </w:rPr>
            </w:pPr>
            <w:r w:rsidRPr="00A712B3">
              <w:rPr>
                <w:color w:val="000000"/>
                <w:sz w:val="22"/>
                <w:szCs w:val="22"/>
              </w:rPr>
              <w:t>mg/L</w:t>
            </w:r>
          </w:p>
        </w:tc>
        <w:tc>
          <w:tcPr>
            <w:tcW w:w="0" w:type="auto"/>
            <w:hideMark/>
          </w:tcPr>
          <w:p w:rsidR="00A712B3" w:rsidRPr="00A712B3" w:rsidRDefault="00A712B3" w:rsidP="00AB28D2">
            <w:pPr>
              <w:jc w:val="center"/>
              <w:cnfStyle w:val="000000000000" w:firstRow="0" w:lastRow="0" w:firstColumn="0" w:lastColumn="0" w:oddVBand="0" w:evenVBand="0" w:oddHBand="0" w:evenHBand="0" w:firstRowFirstColumn="0" w:firstRowLastColumn="0" w:lastRowFirstColumn="0" w:lastRowLastColumn="0"/>
              <w:rPr>
                <w:sz w:val="22"/>
                <w:szCs w:val="22"/>
              </w:rPr>
            </w:pPr>
            <w:r w:rsidRPr="00A712B3">
              <w:rPr>
                <w:color w:val="000000"/>
                <w:sz w:val="22"/>
                <w:szCs w:val="22"/>
              </w:rPr>
              <w:t>30</w:t>
            </w:r>
          </w:p>
        </w:tc>
      </w:tr>
      <w:tr w:rsidR="00A712B3" w:rsidRPr="00A712B3" w:rsidTr="00AB2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712B3">
            <w:pPr>
              <w:rPr>
                <w:sz w:val="22"/>
                <w:szCs w:val="22"/>
              </w:rPr>
            </w:pPr>
            <w:r w:rsidRPr="00A712B3">
              <w:rPr>
                <w:color w:val="000000"/>
                <w:sz w:val="22"/>
                <w:szCs w:val="22"/>
              </w:rPr>
              <w:t>COD</w:t>
            </w:r>
          </w:p>
        </w:tc>
        <w:tc>
          <w:tcPr>
            <w:tcW w:w="0" w:type="auto"/>
            <w:hideMark/>
          </w:tcPr>
          <w:p w:rsidR="00A712B3" w:rsidRPr="00A712B3" w:rsidRDefault="00A712B3" w:rsidP="00AB28D2">
            <w:pPr>
              <w:jc w:val="center"/>
              <w:cnfStyle w:val="000000100000" w:firstRow="0" w:lastRow="0" w:firstColumn="0" w:lastColumn="0" w:oddVBand="0" w:evenVBand="0" w:oddHBand="1" w:evenHBand="0" w:firstRowFirstColumn="0" w:firstRowLastColumn="0" w:lastRowFirstColumn="0" w:lastRowLastColumn="0"/>
              <w:rPr>
                <w:sz w:val="22"/>
                <w:szCs w:val="22"/>
              </w:rPr>
            </w:pPr>
            <w:r w:rsidRPr="00A712B3">
              <w:rPr>
                <w:color w:val="000000"/>
                <w:sz w:val="22"/>
                <w:szCs w:val="22"/>
              </w:rPr>
              <w:t>mg/L</w:t>
            </w:r>
          </w:p>
        </w:tc>
        <w:tc>
          <w:tcPr>
            <w:tcW w:w="0" w:type="auto"/>
            <w:hideMark/>
          </w:tcPr>
          <w:p w:rsidR="00A712B3" w:rsidRPr="00A712B3" w:rsidRDefault="00A712B3" w:rsidP="00AB28D2">
            <w:pPr>
              <w:jc w:val="center"/>
              <w:cnfStyle w:val="000000100000" w:firstRow="0" w:lastRow="0" w:firstColumn="0" w:lastColumn="0" w:oddVBand="0" w:evenVBand="0" w:oddHBand="1" w:evenHBand="0" w:firstRowFirstColumn="0" w:firstRowLastColumn="0" w:lastRowFirstColumn="0" w:lastRowLastColumn="0"/>
              <w:rPr>
                <w:sz w:val="22"/>
                <w:szCs w:val="22"/>
              </w:rPr>
            </w:pPr>
            <w:r w:rsidRPr="00A712B3">
              <w:rPr>
                <w:color w:val="000000"/>
                <w:sz w:val="22"/>
                <w:szCs w:val="22"/>
              </w:rPr>
              <w:t>100</w:t>
            </w:r>
          </w:p>
        </w:tc>
      </w:tr>
      <w:tr w:rsidR="00A712B3" w:rsidRPr="00A712B3" w:rsidTr="00AB28D2">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712B3">
            <w:pPr>
              <w:rPr>
                <w:sz w:val="22"/>
                <w:szCs w:val="22"/>
              </w:rPr>
            </w:pPr>
            <w:r w:rsidRPr="00A712B3">
              <w:rPr>
                <w:color w:val="000000"/>
                <w:sz w:val="22"/>
                <w:szCs w:val="22"/>
              </w:rPr>
              <w:t>TSS</w:t>
            </w:r>
          </w:p>
        </w:tc>
        <w:tc>
          <w:tcPr>
            <w:tcW w:w="0" w:type="auto"/>
            <w:hideMark/>
          </w:tcPr>
          <w:p w:rsidR="00A712B3" w:rsidRPr="00A712B3" w:rsidRDefault="00A712B3" w:rsidP="00AB28D2">
            <w:pPr>
              <w:jc w:val="center"/>
              <w:cnfStyle w:val="000000000000" w:firstRow="0" w:lastRow="0" w:firstColumn="0" w:lastColumn="0" w:oddVBand="0" w:evenVBand="0" w:oddHBand="0" w:evenHBand="0" w:firstRowFirstColumn="0" w:firstRowLastColumn="0" w:lastRowFirstColumn="0" w:lastRowLastColumn="0"/>
              <w:rPr>
                <w:sz w:val="22"/>
                <w:szCs w:val="22"/>
              </w:rPr>
            </w:pPr>
            <w:r w:rsidRPr="00A712B3">
              <w:rPr>
                <w:color w:val="000000"/>
                <w:sz w:val="22"/>
                <w:szCs w:val="22"/>
              </w:rPr>
              <w:t>mg/L</w:t>
            </w:r>
          </w:p>
        </w:tc>
        <w:tc>
          <w:tcPr>
            <w:tcW w:w="0" w:type="auto"/>
            <w:hideMark/>
          </w:tcPr>
          <w:p w:rsidR="00A712B3" w:rsidRPr="00A712B3" w:rsidRDefault="00A712B3" w:rsidP="00AB28D2">
            <w:pPr>
              <w:jc w:val="center"/>
              <w:cnfStyle w:val="000000000000" w:firstRow="0" w:lastRow="0" w:firstColumn="0" w:lastColumn="0" w:oddVBand="0" w:evenVBand="0" w:oddHBand="0" w:evenHBand="0" w:firstRowFirstColumn="0" w:firstRowLastColumn="0" w:lastRowFirstColumn="0" w:lastRowLastColumn="0"/>
              <w:rPr>
                <w:sz w:val="22"/>
                <w:szCs w:val="22"/>
              </w:rPr>
            </w:pPr>
            <w:r w:rsidRPr="00A712B3">
              <w:rPr>
                <w:color w:val="000000"/>
                <w:sz w:val="22"/>
                <w:szCs w:val="22"/>
              </w:rPr>
              <w:t>30</w:t>
            </w:r>
          </w:p>
        </w:tc>
      </w:tr>
      <w:tr w:rsidR="00A712B3" w:rsidRPr="00A712B3" w:rsidTr="00AB2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712B3">
            <w:pPr>
              <w:rPr>
                <w:sz w:val="22"/>
                <w:szCs w:val="22"/>
              </w:rPr>
            </w:pPr>
            <w:r w:rsidRPr="00A712B3">
              <w:rPr>
                <w:color w:val="000000"/>
                <w:sz w:val="22"/>
                <w:szCs w:val="22"/>
              </w:rPr>
              <w:t>Minyak &amp; lemak</w:t>
            </w:r>
          </w:p>
        </w:tc>
        <w:tc>
          <w:tcPr>
            <w:tcW w:w="0" w:type="auto"/>
            <w:hideMark/>
          </w:tcPr>
          <w:p w:rsidR="00A712B3" w:rsidRPr="00A712B3" w:rsidRDefault="00A712B3" w:rsidP="00AB28D2">
            <w:pPr>
              <w:jc w:val="center"/>
              <w:cnfStyle w:val="000000100000" w:firstRow="0" w:lastRow="0" w:firstColumn="0" w:lastColumn="0" w:oddVBand="0" w:evenVBand="0" w:oddHBand="1" w:evenHBand="0" w:firstRowFirstColumn="0" w:firstRowLastColumn="0" w:lastRowFirstColumn="0" w:lastRowLastColumn="0"/>
              <w:rPr>
                <w:sz w:val="22"/>
                <w:szCs w:val="22"/>
              </w:rPr>
            </w:pPr>
            <w:r w:rsidRPr="00A712B3">
              <w:rPr>
                <w:color w:val="000000"/>
                <w:sz w:val="22"/>
                <w:szCs w:val="22"/>
              </w:rPr>
              <w:t>mg/L</w:t>
            </w:r>
          </w:p>
        </w:tc>
        <w:tc>
          <w:tcPr>
            <w:tcW w:w="0" w:type="auto"/>
            <w:hideMark/>
          </w:tcPr>
          <w:p w:rsidR="00A712B3" w:rsidRPr="00A712B3" w:rsidRDefault="00A712B3" w:rsidP="00AB28D2">
            <w:pPr>
              <w:jc w:val="center"/>
              <w:cnfStyle w:val="000000100000" w:firstRow="0" w:lastRow="0" w:firstColumn="0" w:lastColumn="0" w:oddVBand="0" w:evenVBand="0" w:oddHBand="1" w:evenHBand="0" w:firstRowFirstColumn="0" w:firstRowLastColumn="0" w:lastRowFirstColumn="0" w:lastRowLastColumn="0"/>
              <w:rPr>
                <w:sz w:val="22"/>
                <w:szCs w:val="22"/>
              </w:rPr>
            </w:pPr>
            <w:r w:rsidRPr="00A712B3">
              <w:rPr>
                <w:color w:val="000000"/>
                <w:sz w:val="22"/>
                <w:szCs w:val="22"/>
              </w:rPr>
              <w:t>5</w:t>
            </w:r>
          </w:p>
        </w:tc>
      </w:tr>
      <w:tr w:rsidR="00A712B3" w:rsidRPr="00A712B3" w:rsidTr="00AB28D2">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712B3">
            <w:pPr>
              <w:rPr>
                <w:sz w:val="22"/>
                <w:szCs w:val="22"/>
              </w:rPr>
            </w:pPr>
            <w:r w:rsidRPr="00A712B3">
              <w:rPr>
                <w:color w:val="000000"/>
                <w:sz w:val="22"/>
                <w:szCs w:val="22"/>
              </w:rPr>
              <w:t>Amoniak</w:t>
            </w:r>
          </w:p>
        </w:tc>
        <w:tc>
          <w:tcPr>
            <w:tcW w:w="0" w:type="auto"/>
            <w:hideMark/>
          </w:tcPr>
          <w:p w:rsidR="00A712B3" w:rsidRPr="00A712B3" w:rsidRDefault="00A712B3" w:rsidP="00AB28D2">
            <w:pPr>
              <w:jc w:val="center"/>
              <w:cnfStyle w:val="000000000000" w:firstRow="0" w:lastRow="0" w:firstColumn="0" w:lastColumn="0" w:oddVBand="0" w:evenVBand="0" w:oddHBand="0" w:evenHBand="0" w:firstRowFirstColumn="0" w:firstRowLastColumn="0" w:lastRowFirstColumn="0" w:lastRowLastColumn="0"/>
              <w:rPr>
                <w:sz w:val="22"/>
                <w:szCs w:val="22"/>
              </w:rPr>
            </w:pPr>
            <w:r w:rsidRPr="00A712B3">
              <w:rPr>
                <w:color w:val="000000"/>
                <w:sz w:val="22"/>
                <w:szCs w:val="22"/>
              </w:rPr>
              <w:t>mg/L</w:t>
            </w:r>
          </w:p>
        </w:tc>
        <w:tc>
          <w:tcPr>
            <w:tcW w:w="0" w:type="auto"/>
            <w:hideMark/>
          </w:tcPr>
          <w:p w:rsidR="00A712B3" w:rsidRPr="00A712B3" w:rsidRDefault="00A712B3" w:rsidP="00AB28D2">
            <w:pPr>
              <w:jc w:val="center"/>
              <w:cnfStyle w:val="000000000000" w:firstRow="0" w:lastRow="0" w:firstColumn="0" w:lastColumn="0" w:oddVBand="0" w:evenVBand="0" w:oddHBand="0" w:evenHBand="0" w:firstRowFirstColumn="0" w:firstRowLastColumn="0" w:lastRowFirstColumn="0" w:lastRowLastColumn="0"/>
              <w:rPr>
                <w:sz w:val="22"/>
                <w:szCs w:val="22"/>
              </w:rPr>
            </w:pPr>
            <w:r w:rsidRPr="00A712B3">
              <w:rPr>
                <w:color w:val="000000"/>
                <w:sz w:val="22"/>
                <w:szCs w:val="22"/>
              </w:rPr>
              <w:t>10</w:t>
            </w:r>
          </w:p>
        </w:tc>
      </w:tr>
      <w:tr w:rsidR="00A712B3" w:rsidRPr="00A712B3" w:rsidTr="00AB2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712B3">
            <w:pPr>
              <w:rPr>
                <w:sz w:val="22"/>
                <w:szCs w:val="22"/>
              </w:rPr>
            </w:pPr>
            <w:r w:rsidRPr="00A712B3">
              <w:rPr>
                <w:color w:val="000000"/>
                <w:sz w:val="22"/>
                <w:szCs w:val="22"/>
              </w:rPr>
              <w:t>Total coliform</w:t>
            </w:r>
          </w:p>
        </w:tc>
        <w:tc>
          <w:tcPr>
            <w:tcW w:w="0" w:type="auto"/>
            <w:hideMark/>
          </w:tcPr>
          <w:p w:rsidR="00A712B3" w:rsidRPr="00A712B3" w:rsidRDefault="00A712B3" w:rsidP="00AB28D2">
            <w:pPr>
              <w:jc w:val="center"/>
              <w:cnfStyle w:val="000000100000" w:firstRow="0" w:lastRow="0" w:firstColumn="0" w:lastColumn="0" w:oddVBand="0" w:evenVBand="0" w:oddHBand="1" w:evenHBand="0" w:firstRowFirstColumn="0" w:firstRowLastColumn="0" w:lastRowFirstColumn="0" w:lastRowLastColumn="0"/>
              <w:rPr>
                <w:sz w:val="22"/>
                <w:szCs w:val="22"/>
              </w:rPr>
            </w:pPr>
            <w:r w:rsidRPr="00A712B3">
              <w:rPr>
                <w:color w:val="000000"/>
                <w:sz w:val="22"/>
                <w:szCs w:val="22"/>
              </w:rPr>
              <w:t>Jumlah/100mL</w:t>
            </w:r>
          </w:p>
        </w:tc>
        <w:tc>
          <w:tcPr>
            <w:tcW w:w="0" w:type="auto"/>
            <w:hideMark/>
          </w:tcPr>
          <w:p w:rsidR="00A712B3" w:rsidRPr="00A712B3" w:rsidRDefault="00A712B3" w:rsidP="00AB28D2">
            <w:pPr>
              <w:jc w:val="center"/>
              <w:cnfStyle w:val="000000100000" w:firstRow="0" w:lastRow="0" w:firstColumn="0" w:lastColumn="0" w:oddVBand="0" w:evenVBand="0" w:oddHBand="1" w:evenHBand="0" w:firstRowFirstColumn="0" w:firstRowLastColumn="0" w:lastRowFirstColumn="0" w:lastRowLastColumn="0"/>
              <w:rPr>
                <w:sz w:val="22"/>
                <w:szCs w:val="22"/>
              </w:rPr>
            </w:pPr>
            <w:r w:rsidRPr="00A712B3">
              <w:rPr>
                <w:color w:val="000000"/>
                <w:sz w:val="22"/>
                <w:szCs w:val="22"/>
              </w:rPr>
              <w:t>3000</w:t>
            </w:r>
          </w:p>
        </w:tc>
      </w:tr>
      <w:tr w:rsidR="00A712B3" w:rsidRPr="00A712B3" w:rsidTr="00AB28D2">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712B3">
            <w:pPr>
              <w:rPr>
                <w:sz w:val="22"/>
                <w:szCs w:val="22"/>
              </w:rPr>
            </w:pPr>
            <w:r w:rsidRPr="00A712B3">
              <w:rPr>
                <w:color w:val="000000"/>
                <w:sz w:val="22"/>
                <w:szCs w:val="22"/>
              </w:rPr>
              <w:t>Debit</w:t>
            </w:r>
          </w:p>
        </w:tc>
        <w:tc>
          <w:tcPr>
            <w:tcW w:w="0" w:type="auto"/>
            <w:hideMark/>
          </w:tcPr>
          <w:p w:rsidR="00A712B3" w:rsidRPr="00A712B3" w:rsidRDefault="00A712B3" w:rsidP="00AB28D2">
            <w:pPr>
              <w:jc w:val="center"/>
              <w:cnfStyle w:val="000000000000" w:firstRow="0" w:lastRow="0" w:firstColumn="0" w:lastColumn="0" w:oddVBand="0" w:evenVBand="0" w:oddHBand="0" w:evenHBand="0" w:firstRowFirstColumn="0" w:firstRowLastColumn="0" w:lastRowFirstColumn="0" w:lastRowLastColumn="0"/>
              <w:rPr>
                <w:sz w:val="22"/>
                <w:szCs w:val="22"/>
              </w:rPr>
            </w:pPr>
            <w:r w:rsidRPr="00A712B3">
              <w:rPr>
                <w:color w:val="000000"/>
                <w:sz w:val="22"/>
                <w:szCs w:val="22"/>
              </w:rPr>
              <w:t>L/orang/hari</w:t>
            </w:r>
          </w:p>
        </w:tc>
        <w:tc>
          <w:tcPr>
            <w:tcW w:w="0" w:type="auto"/>
            <w:hideMark/>
          </w:tcPr>
          <w:p w:rsidR="00A712B3" w:rsidRPr="00A712B3" w:rsidRDefault="00A712B3" w:rsidP="00AB28D2">
            <w:pPr>
              <w:jc w:val="center"/>
              <w:cnfStyle w:val="000000000000" w:firstRow="0" w:lastRow="0" w:firstColumn="0" w:lastColumn="0" w:oddVBand="0" w:evenVBand="0" w:oddHBand="0" w:evenHBand="0" w:firstRowFirstColumn="0" w:firstRowLastColumn="0" w:lastRowFirstColumn="0" w:lastRowLastColumn="0"/>
              <w:rPr>
                <w:sz w:val="22"/>
                <w:szCs w:val="22"/>
              </w:rPr>
            </w:pPr>
            <w:r w:rsidRPr="00A712B3">
              <w:rPr>
                <w:color w:val="000000"/>
                <w:sz w:val="22"/>
                <w:szCs w:val="22"/>
              </w:rPr>
              <w:t>100</w:t>
            </w:r>
          </w:p>
        </w:tc>
      </w:tr>
    </w:tbl>
    <w:p w:rsidR="00A712B3" w:rsidRPr="00A712B3" w:rsidRDefault="00A712B3" w:rsidP="00A712B3">
      <w:pPr>
        <w:pStyle w:val="NormalWeb"/>
        <w:spacing w:before="0" w:beforeAutospacing="0" w:after="0" w:afterAutospacing="0"/>
        <w:ind w:firstLine="720"/>
        <w:jc w:val="both"/>
      </w:pPr>
      <w:r w:rsidRPr="00A712B3">
        <w:rPr>
          <w:color w:val="000000"/>
          <w:sz w:val="22"/>
          <w:szCs w:val="22"/>
        </w:rPr>
        <w:t>Sebelum diberikan perlakuan kepada sampel, sampel diukur terlebih dahulu dengan parameter pH, COD, TSS, TDS, dan warna. Berikut nilai parameter sampel sebelum diberi perlakuan: </w:t>
      </w:r>
    </w:p>
    <w:p w:rsidR="00A712B3" w:rsidRDefault="00A712B3" w:rsidP="00175B31">
      <w:pPr>
        <w:jc w:val="center"/>
        <w:rPr>
          <w:color w:val="000000"/>
          <w:sz w:val="22"/>
          <w:szCs w:val="22"/>
        </w:rPr>
      </w:pPr>
      <w:r w:rsidRPr="00A712B3">
        <w:rPr>
          <w:b/>
          <w:bCs/>
          <w:color w:val="000000"/>
          <w:sz w:val="22"/>
          <w:szCs w:val="22"/>
        </w:rPr>
        <w:t>Tabel 2.</w:t>
      </w:r>
      <w:r w:rsidRPr="00A712B3">
        <w:rPr>
          <w:color w:val="000000"/>
          <w:sz w:val="22"/>
          <w:szCs w:val="22"/>
        </w:rPr>
        <w:t xml:space="preserve"> Hasil uji parameter pada sampel awal</w:t>
      </w:r>
    </w:p>
    <w:tbl>
      <w:tblPr>
        <w:tblStyle w:val="PlainTable2"/>
        <w:tblW w:w="4751" w:type="dxa"/>
        <w:tblLook w:val="04A0" w:firstRow="1" w:lastRow="0" w:firstColumn="1" w:lastColumn="0" w:noHBand="0" w:noVBand="1"/>
      </w:tblPr>
      <w:tblGrid>
        <w:gridCol w:w="1924"/>
        <w:gridCol w:w="1385"/>
        <w:gridCol w:w="1442"/>
      </w:tblGrid>
      <w:tr w:rsidR="00A712B3" w:rsidRPr="00A712B3" w:rsidTr="00AB28D2">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B28D2">
            <w:pPr>
              <w:jc w:val="center"/>
              <w:rPr>
                <w:sz w:val="24"/>
                <w:szCs w:val="24"/>
              </w:rPr>
            </w:pPr>
            <w:r w:rsidRPr="00A712B3">
              <w:rPr>
                <w:color w:val="000000"/>
                <w:sz w:val="22"/>
                <w:szCs w:val="22"/>
              </w:rPr>
              <w:t>Parameter</w:t>
            </w:r>
          </w:p>
        </w:tc>
        <w:tc>
          <w:tcPr>
            <w:tcW w:w="0" w:type="auto"/>
            <w:hideMark/>
          </w:tcPr>
          <w:p w:rsidR="00A712B3" w:rsidRPr="00A712B3" w:rsidRDefault="00A712B3" w:rsidP="00AB28D2">
            <w:pPr>
              <w:jc w:val="center"/>
              <w:cnfStyle w:val="100000000000" w:firstRow="1" w:lastRow="0" w:firstColumn="0" w:lastColumn="0" w:oddVBand="0" w:evenVBand="0" w:oddHBand="0" w:evenHBand="0" w:firstRowFirstColumn="0" w:firstRowLastColumn="0" w:lastRowFirstColumn="0" w:lastRowLastColumn="0"/>
              <w:rPr>
                <w:sz w:val="24"/>
                <w:szCs w:val="24"/>
              </w:rPr>
            </w:pPr>
            <w:r w:rsidRPr="00A712B3">
              <w:rPr>
                <w:color w:val="000000"/>
                <w:sz w:val="22"/>
                <w:szCs w:val="22"/>
              </w:rPr>
              <w:t>Satuan</w:t>
            </w:r>
          </w:p>
        </w:tc>
        <w:tc>
          <w:tcPr>
            <w:tcW w:w="0" w:type="auto"/>
            <w:hideMark/>
          </w:tcPr>
          <w:p w:rsidR="00A712B3" w:rsidRPr="00A712B3" w:rsidRDefault="00A712B3" w:rsidP="00AB28D2">
            <w:pPr>
              <w:jc w:val="center"/>
              <w:cnfStyle w:val="100000000000" w:firstRow="1" w:lastRow="0" w:firstColumn="0" w:lastColumn="0" w:oddVBand="0" w:evenVBand="0" w:oddHBand="0" w:evenHBand="0" w:firstRowFirstColumn="0" w:firstRowLastColumn="0" w:lastRowFirstColumn="0" w:lastRowLastColumn="0"/>
              <w:rPr>
                <w:sz w:val="24"/>
                <w:szCs w:val="24"/>
              </w:rPr>
            </w:pPr>
            <w:r w:rsidRPr="00A712B3">
              <w:rPr>
                <w:color w:val="000000"/>
                <w:sz w:val="22"/>
                <w:szCs w:val="22"/>
              </w:rPr>
              <w:t>Sampel</w:t>
            </w:r>
          </w:p>
        </w:tc>
      </w:tr>
      <w:tr w:rsidR="00A712B3" w:rsidRPr="00A712B3" w:rsidTr="00AB28D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712B3">
            <w:pPr>
              <w:jc w:val="both"/>
              <w:rPr>
                <w:sz w:val="24"/>
                <w:szCs w:val="24"/>
              </w:rPr>
            </w:pPr>
            <w:r w:rsidRPr="00A712B3">
              <w:rPr>
                <w:color w:val="000000"/>
                <w:sz w:val="22"/>
                <w:szCs w:val="22"/>
              </w:rPr>
              <w:t>pH</w:t>
            </w:r>
          </w:p>
        </w:tc>
        <w:tc>
          <w:tcPr>
            <w:tcW w:w="0" w:type="auto"/>
            <w:hideMark/>
          </w:tcPr>
          <w:p w:rsidR="00A712B3" w:rsidRPr="00A712B3" w:rsidRDefault="00A712B3" w:rsidP="00AB28D2">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12B3">
              <w:rPr>
                <w:color w:val="000000"/>
                <w:sz w:val="22"/>
                <w:szCs w:val="22"/>
              </w:rPr>
              <w:t>-</w:t>
            </w:r>
          </w:p>
        </w:tc>
        <w:tc>
          <w:tcPr>
            <w:tcW w:w="0" w:type="auto"/>
            <w:hideMark/>
          </w:tcPr>
          <w:p w:rsidR="00A712B3" w:rsidRPr="00A712B3" w:rsidRDefault="00A712B3" w:rsidP="00AB28D2">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12B3">
              <w:rPr>
                <w:color w:val="000000"/>
                <w:sz w:val="22"/>
                <w:szCs w:val="22"/>
              </w:rPr>
              <w:t>6,14</w:t>
            </w:r>
          </w:p>
        </w:tc>
      </w:tr>
      <w:tr w:rsidR="00A712B3" w:rsidRPr="00A712B3" w:rsidTr="00AB28D2">
        <w:trPr>
          <w:trHeight w:val="291"/>
        </w:trPr>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712B3">
            <w:pPr>
              <w:jc w:val="both"/>
              <w:rPr>
                <w:sz w:val="24"/>
                <w:szCs w:val="24"/>
              </w:rPr>
            </w:pPr>
            <w:r w:rsidRPr="00A712B3">
              <w:rPr>
                <w:color w:val="000000"/>
                <w:sz w:val="22"/>
                <w:szCs w:val="22"/>
              </w:rPr>
              <w:t>COD</w:t>
            </w:r>
          </w:p>
        </w:tc>
        <w:tc>
          <w:tcPr>
            <w:tcW w:w="0" w:type="auto"/>
            <w:hideMark/>
          </w:tcPr>
          <w:p w:rsidR="00A712B3" w:rsidRPr="00A712B3" w:rsidRDefault="00A712B3" w:rsidP="00AB28D2">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12B3">
              <w:rPr>
                <w:color w:val="000000"/>
                <w:sz w:val="22"/>
                <w:szCs w:val="22"/>
              </w:rPr>
              <w:t>mg/L</w:t>
            </w:r>
          </w:p>
        </w:tc>
        <w:tc>
          <w:tcPr>
            <w:tcW w:w="0" w:type="auto"/>
            <w:hideMark/>
          </w:tcPr>
          <w:p w:rsidR="00A712B3" w:rsidRPr="00A712B3" w:rsidRDefault="00A712B3" w:rsidP="00AB28D2">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12B3">
              <w:rPr>
                <w:color w:val="000000"/>
                <w:sz w:val="22"/>
                <w:szCs w:val="22"/>
              </w:rPr>
              <w:t>960</w:t>
            </w:r>
          </w:p>
        </w:tc>
      </w:tr>
      <w:tr w:rsidR="00A712B3" w:rsidRPr="00A712B3" w:rsidTr="00AB28D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712B3">
            <w:pPr>
              <w:jc w:val="both"/>
              <w:rPr>
                <w:sz w:val="24"/>
                <w:szCs w:val="24"/>
              </w:rPr>
            </w:pPr>
            <w:r w:rsidRPr="00A712B3">
              <w:rPr>
                <w:color w:val="000000"/>
                <w:sz w:val="22"/>
                <w:szCs w:val="22"/>
              </w:rPr>
              <w:t>TSS</w:t>
            </w:r>
          </w:p>
        </w:tc>
        <w:tc>
          <w:tcPr>
            <w:tcW w:w="0" w:type="auto"/>
            <w:hideMark/>
          </w:tcPr>
          <w:p w:rsidR="00A712B3" w:rsidRPr="00A712B3" w:rsidRDefault="00A712B3" w:rsidP="00AB28D2">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12B3">
              <w:rPr>
                <w:color w:val="000000"/>
                <w:sz w:val="22"/>
                <w:szCs w:val="22"/>
              </w:rPr>
              <w:t>mg/L</w:t>
            </w:r>
          </w:p>
        </w:tc>
        <w:tc>
          <w:tcPr>
            <w:tcW w:w="0" w:type="auto"/>
            <w:hideMark/>
          </w:tcPr>
          <w:p w:rsidR="00A712B3" w:rsidRPr="00A712B3" w:rsidRDefault="00A712B3" w:rsidP="00AB28D2">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12B3">
              <w:rPr>
                <w:color w:val="000000"/>
                <w:sz w:val="22"/>
                <w:szCs w:val="22"/>
              </w:rPr>
              <w:t>209</w:t>
            </w:r>
          </w:p>
        </w:tc>
      </w:tr>
      <w:tr w:rsidR="00A712B3" w:rsidRPr="00A712B3" w:rsidTr="00AB28D2">
        <w:trPr>
          <w:trHeight w:val="291"/>
        </w:trPr>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712B3">
            <w:pPr>
              <w:jc w:val="both"/>
              <w:rPr>
                <w:sz w:val="24"/>
                <w:szCs w:val="24"/>
              </w:rPr>
            </w:pPr>
            <w:r w:rsidRPr="00A712B3">
              <w:rPr>
                <w:color w:val="000000"/>
                <w:sz w:val="22"/>
                <w:szCs w:val="22"/>
              </w:rPr>
              <w:t>TDS</w:t>
            </w:r>
          </w:p>
        </w:tc>
        <w:tc>
          <w:tcPr>
            <w:tcW w:w="0" w:type="auto"/>
            <w:hideMark/>
          </w:tcPr>
          <w:p w:rsidR="00A712B3" w:rsidRPr="00A712B3" w:rsidRDefault="00A712B3" w:rsidP="00AB28D2">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12B3">
              <w:rPr>
                <w:color w:val="000000"/>
                <w:sz w:val="22"/>
                <w:szCs w:val="22"/>
              </w:rPr>
              <w:t>mg/L</w:t>
            </w:r>
          </w:p>
        </w:tc>
        <w:tc>
          <w:tcPr>
            <w:tcW w:w="0" w:type="auto"/>
            <w:hideMark/>
          </w:tcPr>
          <w:p w:rsidR="00A712B3" w:rsidRPr="00A712B3" w:rsidRDefault="00A712B3" w:rsidP="00AB28D2">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12B3">
              <w:rPr>
                <w:color w:val="000000"/>
                <w:sz w:val="22"/>
                <w:szCs w:val="22"/>
              </w:rPr>
              <w:t>526</w:t>
            </w:r>
          </w:p>
        </w:tc>
      </w:tr>
      <w:tr w:rsidR="00A712B3" w:rsidRPr="00A712B3" w:rsidTr="00AB28D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hideMark/>
          </w:tcPr>
          <w:p w:rsidR="00A712B3" w:rsidRPr="00A712B3" w:rsidRDefault="00A712B3" w:rsidP="00A712B3">
            <w:pPr>
              <w:jc w:val="both"/>
              <w:rPr>
                <w:sz w:val="24"/>
                <w:szCs w:val="24"/>
              </w:rPr>
            </w:pPr>
            <w:r w:rsidRPr="00A712B3">
              <w:rPr>
                <w:color w:val="000000"/>
                <w:sz w:val="22"/>
                <w:szCs w:val="22"/>
              </w:rPr>
              <w:t>Warna</w:t>
            </w:r>
          </w:p>
        </w:tc>
        <w:tc>
          <w:tcPr>
            <w:tcW w:w="0" w:type="auto"/>
            <w:hideMark/>
          </w:tcPr>
          <w:p w:rsidR="00A712B3" w:rsidRPr="00A712B3" w:rsidRDefault="00A712B3" w:rsidP="00AB28D2">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12B3">
              <w:rPr>
                <w:color w:val="000000"/>
                <w:sz w:val="22"/>
                <w:szCs w:val="22"/>
              </w:rPr>
              <w:t>Pt-Co</w:t>
            </w:r>
          </w:p>
        </w:tc>
        <w:tc>
          <w:tcPr>
            <w:tcW w:w="0" w:type="auto"/>
            <w:hideMark/>
          </w:tcPr>
          <w:p w:rsidR="00A712B3" w:rsidRPr="00A712B3" w:rsidRDefault="00A712B3" w:rsidP="00AB28D2">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12B3">
              <w:rPr>
                <w:color w:val="000000"/>
                <w:sz w:val="22"/>
                <w:szCs w:val="22"/>
              </w:rPr>
              <w:t>550</w:t>
            </w:r>
          </w:p>
        </w:tc>
      </w:tr>
    </w:tbl>
    <w:p w:rsidR="00C54AE3" w:rsidRDefault="00AB28D2" w:rsidP="00AF5B87">
      <w:pPr>
        <w:ind w:firstLine="720"/>
        <w:jc w:val="both"/>
        <w:rPr>
          <w:color w:val="000000"/>
          <w:sz w:val="22"/>
          <w:szCs w:val="22"/>
        </w:rPr>
        <w:sectPr w:rsidR="00C54AE3" w:rsidSect="00C54AE3">
          <w:footerReference w:type="first" r:id="rId16"/>
          <w:pgSz w:w="11907" w:h="16840" w:code="9"/>
          <w:pgMar w:top="1138" w:right="850" w:bottom="1138" w:left="850" w:header="1138" w:footer="1138" w:gutter="0"/>
          <w:pgNumType w:start="7"/>
          <w:cols w:num="2" w:space="720"/>
          <w:titlePg/>
          <w:docGrid w:linePitch="360"/>
        </w:sectPr>
      </w:pPr>
      <w:r>
        <w:rPr>
          <w:color w:val="000000"/>
          <w:sz w:val="22"/>
          <w:szCs w:val="22"/>
        </w:rPr>
        <w:t xml:space="preserve">Setelah diberi perlakuan keempat sampel yang berbeda-beda dengan memberikan </w:t>
      </w:r>
    </w:p>
    <w:p w:rsidR="00AB28D2" w:rsidRDefault="00AB28D2" w:rsidP="00C54AE3">
      <w:pPr>
        <w:jc w:val="both"/>
        <w:rPr>
          <w:color w:val="000000"/>
          <w:sz w:val="22"/>
          <w:szCs w:val="22"/>
        </w:rPr>
      </w:pPr>
      <w:r>
        <w:rPr>
          <w:color w:val="000000"/>
          <w:sz w:val="22"/>
          <w:szCs w:val="22"/>
        </w:rPr>
        <w:lastRenderedPageBreak/>
        <w:t>AQUARIGHT N602 yang merupakan cairan khusus konsentrat mikroba untuk limbah biologis pengolahan air yang digunakan sebagai starter mikroba dan sebagai suplemen nutrisi untuk mikroorganisme dan AQUARIGHT N-820 Bio-Nutrient sebagai nutrisi mikroorganisme khusus untuk air limbah biologis. Hasil uji meliputi parameter kimia yang digunakan untuk analisis kualitas air limbah domestik hari ke-1, ke-2, dan ke-3, yaitu pH, TSS, TDS COD, dan warna, seperti yang</w:t>
      </w:r>
      <w:r w:rsidR="00AF5B87">
        <w:rPr>
          <w:color w:val="000000"/>
          <w:sz w:val="22"/>
          <w:szCs w:val="22"/>
        </w:rPr>
        <w:t xml:space="preserve"> ditampilkan pada tabel berikut</w:t>
      </w:r>
      <w:r>
        <w:rPr>
          <w:color w:val="000000"/>
          <w:sz w:val="22"/>
          <w:szCs w:val="22"/>
        </w:rPr>
        <w:t>:</w:t>
      </w:r>
    </w:p>
    <w:p w:rsidR="00AF5B87" w:rsidRDefault="00AF5B87" w:rsidP="00175B31">
      <w:pPr>
        <w:jc w:val="center"/>
        <w:rPr>
          <w:color w:val="000000"/>
          <w:sz w:val="22"/>
          <w:szCs w:val="22"/>
        </w:rPr>
      </w:pPr>
      <w:r>
        <w:rPr>
          <w:b/>
          <w:bCs/>
          <w:color w:val="000000"/>
          <w:sz w:val="22"/>
          <w:szCs w:val="22"/>
        </w:rPr>
        <w:t>Tabel 3.</w:t>
      </w:r>
      <w:r>
        <w:rPr>
          <w:color w:val="000000"/>
          <w:sz w:val="22"/>
          <w:szCs w:val="22"/>
        </w:rPr>
        <w:t xml:space="preserve"> Hasil uji parameter sampel pada hari ke-1</w:t>
      </w:r>
    </w:p>
    <w:tbl>
      <w:tblPr>
        <w:tblStyle w:val="PlainTable2"/>
        <w:tblW w:w="0" w:type="auto"/>
        <w:tblLook w:val="04A0" w:firstRow="1" w:lastRow="0" w:firstColumn="1" w:lastColumn="0" w:noHBand="0" w:noVBand="1"/>
      </w:tblPr>
      <w:tblGrid>
        <w:gridCol w:w="903"/>
        <w:gridCol w:w="669"/>
        <w:gridCol w:w="778"/>
        <w:gridCol w:w="619"/>
        <w:gridCol w:w="669"/>
        <w:gridCol w:w="1105"/>
      </w:tblGrid>
      <w:tr w:rsidR="00AF5B87" w:rsidRPr="00AF5B87" w:rsidTr="00AF5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center"/>
              <w:rPr>
                <w:sz w:val="24"/>
                <w:szCs w:val="24"/>
              </w:rPr>
            </w:pPr>
            <w:r w:rsidRPr="00AF5B87">
              <w:rPr>
                <w:color w:val="000000"/>
                <w:sz w:val="22"/>
                <w:szCs w:val="22"/>
              </w:rPr>
              <w:t>Parameter</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Satuan</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Anaerob</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Aerob</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MBBR</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Fitoremediasi</w:t>
            </w:r>
          </w:p>
        </w:tc>
      </w:tr>
      <w:tr w:rsidR="00AF5B87" w:rsidRPr="00AF5B87" w:rsidTr="00AF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pH</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6,67</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8,25</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8,53</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7,07</w:t>
            </w:r>
          </w:p>
        </w:tc>
      </w:tr>
      <w:tr w:rsidR="00AF5B87" w:rsidRPr="00AF5B87" w:rsidTr="00AF5B87">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COD</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mg/L</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580</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400</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800</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450</w:t>
            </w:r>
          </w:p>
        </w:tc>
      </w:tr>
      <w:tr w:rsidR="00AF5B87" w:rsidRPr="00AF5B87" w:rsidTr="00AF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TSS</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mg/L</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194</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192</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173</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170</w:t>
            </w:r>
          </w:p>
        </w:tc>
      </w:tr>
      <w:tr w:rsidR="00AF5B87" w:rsidRPr="00AF5B87" w:rsidTr="00AF5B87">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TDS</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mg/L</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533</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484</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501</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597</w:t>
            </w:r>
          </w:p>
        </w:tc>
      </w:tr>
      <w:tr w:rsidR="00AF5B87" w:rsidRPr="00AF5B87" w:rsidTr="00AF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Warna</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Pt-Co</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550</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550</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550</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550</w:t>
            </w:r>
          </w:p>
        </w:tc>
      </w:tr>
    </w:tbl>
    <w:p w:rsidR="00AF5B87" w:rsidRDefault="00AF5B87" w:rsidP="00175B31">
      <w:pPr>
        <w:jc w:val="center"/>
        <w:rPr>
          <w:color w:val="000000"/>
          <w:sz w:val="22"/>
          <w:szCs w:val="22"/>
        </w:rPr>
      </w:pPr>
      <w:r>
        <w:rPr>
          <w:b/>
          <w:bCs/>
          <w:color w:val="000000"/>
          <w:sz w:val="22"/>
          <w:szCs w:val="22"/>
        </w:rPr>
        <w:t>Tabel 4</w:t>
      </w:r>
      <w:r>
        <w:rPr>
          <w:color w:val="000000"/>
          <w:sz w:val="22"/>
          <w:szCs w:val="22"/>
        </w:rPr>
        <w:t>. Hasil uji parameter sampel pada hari ke-2</w:t>
      </w:r>
    </w:p>
    <w:tbl>
      <w:tblPr>
        <w:tblStyle w:val="PlainTable2"/>
        <w:tblW w:w="0" w:type="auto"/>
        <w:tblLook w:val="04A0" w:firstRow="1" w:lastRow="0" w:firstColumn="1" w:lastColumn="0" w:noHBand="0" w:noVBand="1"/>
      </w:tblPr>
      <w:tblGrid>
        <w:gridCol w:w="903"/>
        <w:gridCol w:w="669"/>
        <w:gridCol w:w="778"/>
        <w:gridCol w:w="619"/>
        <w:gridCol w:w="669"/>
        <w:gridCol w:w="1105"/>
      </w:tblGrid>
      <w:tr w:rsidR="00AF5B87" w:rsidRPr="00AF5B87" w:rsidTr="00AF5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center"/>
              <w:rPr>
                <w:sz w:val="24"/>
                <w:szCs w:val="24"/>
              </w:rPr>
            </w:pPr>
            <w:r w:rsidRPr="00AF5B87">
              <w:rPr>
                <w:color w:val="000000"/>
                <w:sz w:val="22"/>
                <w:szCs w:val="22"/>
              </w:rPr>
              <w:t>Parameter</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Satuan</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Anaerob</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Aerob</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MBBR</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Fitoremediasi</w:t>
            </w:r>
          </w:p>
        </w:tc>
      </w:tr>
      <w:tr w:rsidR="00AF5B87" w:rsidRPr="00AF5B87" w:rsidTr="00AF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pH</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7,35</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8,93</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8,91</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7,83</w:t>
            </w:r>
          </w:p>
        </w:tc>
      </w:tr>
      <w:tr w:rsidR="00AF5B87" w:rsidRPr="00AF5B87" w:rsidTr="00AF5B87">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COD</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mg/L</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370</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288</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114</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420</w:t>
            </w:r>
          </w:p>
        </w:tc>
      </w:tr>
      <w:tr w:rsidR="00AF5B87" w:rsidRPr="00AF5B87" w:rsidTr="00AF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TSS</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mg/L</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210</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93</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60</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101</w:t>
            </w:r>
          </w:p>
        </w:tc>
      </w:tr>
      <w:tr w:rsidR="00AF5B87" w:rsidRPr="00AF5B87" w:rsidTr="00AF5B87">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TDS</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mg/L</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583</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564</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574</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712</w:t>
            </w:r>
          </w:p>
        </w:tc>
      </w:tr>
      <w:tr w:rsidR="00AF5B87" w:rsidRPr="00AF5B87" w:rsidTr="00AF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Warna</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Pt-Co</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550</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469</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330</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550</w:t>
            </w:r>
          </w:p>
        </w:tc>
      </w:tr>
    </w:tbl>
    <w:p w:rsidR="00AF5B87" w:rsidRDefault="00AF5B87" w:rsidP="00AF5B87">
      <w:pPr>
        <w:jc w:val="center"/>
        <w:rPr>
          <w:color w:val="000000"/>
          <w:sz w:val="22"/>
          <w:szCs w:val="22"/>
        </w:rPr>
      </w:pPr>
      <w:r>
        <w:rPr>
          <w:b/>
          <w:bCs/>
          <w:color w:val="000000"/>
          <w:sz w:val="22"/>
          <w:szCs w:val="22"/>
        </w:rPr>
        <w:t>Tabel 5</w:t>
      </w:r>
      <w:r>
        <w:rPr>
          <w:color w:val="000000"/>
          <w:sz w:val="22"/>
          <w:szCs w:val="22"/>
        </w:rPr>
        <w:t>. Hasil uji parameter sampel pada hari ke-3</w:t>
      </w:r>
    </w:p>
    <w:tbl>
      <w:tblPr>
        <w:tblStyle w:val="PlainTable2"/>
        <w:tblW w:w="0" w:type="auto"/>
        <w:tblLook w:val="04A0" w:firstRow="1" w:lastRow="0" w:firstColumn="1" w:lastColumn="0" w:noHBand="0" w:noVBand="1"/>
      </w:tblPr>
      <w:tblGrid>
        <w:gridCol w:w="903"/>
        <w:gridCol w:w="669"/>
        <w:gridCol w:w="778"/>
        <w:gridCol w:w="619"/>
        <w:gridCol w:w="669"/>
        <w:gridCol w:w="1105"/>
      </w:tblGrid>
      <w:tr w:rsidR="00AF5B87" w:rsidRPr="00AF5B87" w:rsidTr="00AF5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center"/>
              <w:rPr>
                <w:sz w:val="24"/>
                <w:szCs w:val="24"/>
              </w:rPr>
            </w:pPr>
            <w:r w:rsidRPr="00AF5B87">
              <w:rPr>
                <w:color w:val="000000"/>
                <w:sz w:val="22"/>
                <w:szCs w:val="22"/>
              </w:rPr>
              <w:t>Parameter</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Satuan</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Anaerob</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Aerob</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MBBR</w:t>
            </w:r>
          </w:p>
        </w:tc>
        <w:tc>
          <w:tcPr>
            <w:tcW w:w="0" w:type="auto"/>
            <w:hideMark/>
          </w:tcPr>
          <w:p w:rsidR="00AF5B87" w:rsidRPr="00AF5B87" w:rsidRDefault="00AF5B87" w:rsidP="00AF5B8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Fitoremediasi</w:t>
            </w:r>
          </w:p>
        </w:tc>
      </w:tr>
      <w:tr w:rsidR="00AF5B87" w:rsidRPr="00AF5B87" w:rsidTr="00AF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pH</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7,57</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9,06</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9</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7,97</w:t>
            </w:r>
          </w:p>
        </w:tc>
      </w:tr>
      <w:tr w:rsidR="00AF5B87" w:rsidRPr="00AF5B87" w:rsidTr="00AF5B87">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COD</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mg/L</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129</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93</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97</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140</w:t>
            </w:r>
          </w:p>
        </w:tc>
      </w:tr>
      <w:tr w:rsidR="00AF5B87" w:rsidRPr="00AF5B87" w:rsidTr="00AF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TSS</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mg/L</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178</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58</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41</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72</w:t>
            </w:r>
          </w:p>
        </w:tc>
      </w:tr>
      <w:tr w:rsidR="00AF5B87" w:rsidRPr="00AF5B87" w:rsidTr="00AF5B87">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TDS</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mg/L</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666</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570</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603</w:t>
            </w:r>
          </w:p>
        </w:tc>
        <w:tc>
          <w:tcPr>
            <w:tcW w:w="0" w:type="auto"/>
            <w:hideMark/>
          </w:tcPr>
          <w:p w:rsidR="00AF5B87" w:rsidRPr="00AF5B87" w:rsidRDefault="00AF5B87" w:rsidP="00AF5B8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B87">
              <w:rPr>
                <w:color w:val="000000"/>
                <w:sz w:val="22"/>
                <w:szCs w:val="22"/>
              </w:rPr>
              <w:t>834</w:t>
            </w:r>
          </w:p>
        </w:tc>
      </w:tr>
      <w:tr w:rsidR="00AF5B87" w:rsidRPr="00AF5B87" w:rsidTr="00AF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5B87" w:rsidRPr="00AF5B87" w:rsidRDefault="00AF5B87" w:rsidP="00AF5B87">
            <w:pPr>
              <w:jc w:val="both"/>
              <w:rPr>
                <w:sz w:val="24"/>
                <w:szCs w:val="24"/>
              </w:rPr>
            </w:pPr>
            <w:r w:rsidRPr="00AF5B87">
              <w:rPr>
                <w:color w:val="000000"/>
                <w:sz w:val="22"/>
                <w:szCs w:val="22"/>
              </w:rPr>
              <w:t>Warna</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Pt-Co</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550</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436</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334</w:t>
            </w:r>
          </w:p>
        </w:tc>
        <w:tc>
          <w:tcPr>
            <w:tcW w:w="0" w:type="auto"/>
            <w:hideMark/>
          </w:tcPr>
          <w:p w:rsidR="00AF5B87" w:rsidRPr="00AF5B87" w:rsidRDefault="00AF5B87" w:rsidP="00AF5B8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B87">
              <w:rPr>
                <w:color w:val="000000"/>
                <w:sz w:val="22"/>
                <w:szCs w:val="22"/>
              </w:rPr>
              <w:t>294</w:t>
            </w:r>
          </w:p>
        </w:tc>
      </w:tr>
    </w:tbl>
    <w:p w:rsidR="00AF5B87" w:rsidRDefault="00A712B3" w:rsidP="00B80558">
      <w:pPr>
        <w:jc w:val="both"/>
        <w:rPr>
          <w:b/>
          <w:sz w:val="22"/>
          <w:szCs w:val="22"/>
        </w:rPr>
      </w:pPr>
      <w:r>
        <w:rPr>
          <w:b/>
          <w:sz w:val="22"/>
          <w:szCs w:val="22"/>
        </w:rPr>
        <w:tab/>
      </w:r>
    </w:p>
    <w:p w:rsidR="00AF5B87" w:rsidRDefault="00AF5B87" w:rsidP="00B80558">
      <w:pPr>
        <w:jc w:val="both"/>
        <w:rPr>
          <w:b/>
          <w:sz w:val="22"/>
          <w:szCs w:val="22"/>
        </w:rPr>
      </w:pPr>
      <w:r>
        <w:rPr>
          <w:b/>
          <w:sz w:val="22"/>
          <w:szCs w:val="22"/>
        </w:rPr>
        <w:t>3.1 Hasil Uji pH</w:t>
      </w:r>
    </w:p>
    <w:p w:rsidR="00AF5B87" w:rsidRDefault="00AF5B87" w:rsidP="00B80558">
      <w:pPr>
        <w:jc w:val="both"/>
        <w:rPr>
          <w:color w:val="000000"/>
          <w:sz w:val="22"/>
          <w:szCs w:val="22"/>
        </w:rPr>
      </w:pPr>
      <w:r>
        <w:rPr>
          <w:sz w:val="22"/>
          <w:szCs w:val="22"/>
        </w:rPr>
        <w:tab/>
      </w:r>
      <w:r>
        <w:rPr>
          <w:color w:val="000000"/>
          <w:sz w:val="22"/>
          <w:szCs w:val="22"/>
        </w:rPr>
        <w:t xml:space="preserve">Nilai pH pada air menunjukkan tingkat keasaman atau jumlah ion hidrogen yang berada dalam suatu larutan yang </w:t>
      </w:r>
      <w:proofErr w:type="gramStart"/>
      <w:r>
        <w:rPr>
          <w:color w:val="000000"/>
          <w:sz w:val="22"/>
          <w:szCs w:val="22"/>
        </w:rPr>
        <w:t>akan</w:t>
      </w:r>
      <w:proofErr w:type="gramEnd"/>
      <w:r>
        <w:rPr>
          <w:color w:val="000000"/>
          <w:sz w:val="22"/>
          <w:szCs w:val="22"/>
        </w:rPr>
        <w:t xml:space="preserve"> memengaruhi kehidupan biologi didalamnya. Rentang pH </w:t>
      </w:r>
      <w:proofErr w:type="gramStart"/>
      <w:r>
        <w:rPr>
          <w:color w:val="000000"/>
          <w:sz w:val="22"/>
          <w:szCs w:val="22"/>
        </w:rPr>
        <w:t>baku</w:t>
      </w:r>
      <w:proofErr w:type="gramEnd"/>
      <w:r>
        <w:rPr>
          <w:color w:val="000000"/>
          <w:sz w:val="22"/>
          <w:szCs w:val="22"/>
        </w:rPr>
        <w:t xml:space="preserve"> mutu yaitu sekitar 6-9 menunjukkan pH netral yang </w:t>
      </w:r>
      <w:r>
        <w:rPr>
          <w:color w:val="000000"/>
          <w:sz w:val="22"/>
          <w:szCs w:val="22"/>
        </w:rPr>
        <w:t xml:space="preserve">akan aman apabila limbah domestik aman untuk dibuang ke lingkungan. Nilai pH air limbah domestik dapat memengaruhi tempat dibuangnya limbah tersebut, dalam hal ini yaitu hasil pengolahan limbahnya </w:t>
      </w:r>
      <w:proofErr w:type="gramStart"/>
      <w:r>
        <w:rPr>
          <w:color w:val="000000"/>
          <w:sz w:val="22"/>
          <w:szCs w:val="22"/>
        </w:rPr>
        <w:t>akan</w:t>
      </w:r>
      <w:proofErr w:type="gramEnd"/>
      <w:r>
        <w:rPr>
          <w:color w:val="000000"/>
          <w:sz w:val="22"/>
          <w:szCs w:val="22"/>
        </w:rPr>
        <w:t xml:space="preserve"> dibuang ke sungai. Pembuangan limbah domestik </w:t>
      </w:r>
      <w:proofErr w:type="gramStart"/>
      <w:r>
        <w:rPr>
          <w:color w:val="000000"/>
          <w:sz w:val="22"/>
          <w:szCs w:val="22"/>
        </w:rPr>
        <w:t>akan</w:t>
      </w:r>
      <w:proofErr w:type="gramEnd"/>
      <w:r>
        <w:rPr>
          <w:color w:val="000000"/>
          <w:sz w:val="22"/>
          <w:szCs w:val="22"/>
        </w:rPr>
        <w:t xml:space="preserve"> memberi perubahan keasaman air, baik ke arah alkali maupun asam sehingga akan sangat mengganggu kehidupan mahluk hidup di dalamnya. Selain itu, kondisi pH juga dapat memengaruhi tingkat toksisitas suatu senyawa kimia, proses biokimiawi perairan, dan proses metabolisme organisme air. Derajat keasaman merupakan faktor yang penting dalam proses pengolahan air untuk perbaikan kualitas air [4].  Grafik hasil analisis pH air limbah domestik dapat dilihat dari grafik berikut.</w:t>
      </w:r>
    </w:p>
    <w:p w:rsidR="00AF5B87" w:rsidRDefault="00AF5B87" w:rsidP="00AF5B87">
      <w:pPr>
        <w:jc w:val="center"/>
        <w:rPr>
          <w:sz w:val="22"/>
          <w:szCs w:val="22"/>
        </w:rPr>
      </w:pPr>
      <w:r>
        <w:rPr>
          <w:noProof/>
          <w:color w:val="000000"/>
          <w:bdr w:val="none" w:sz="0" w:space="0" w:color="auto" w:frame="1"/>
        </w:rPr>
        <w:drawing>
          <wp:inline distT="0" distB="0" distL="0" distR="0">
            <wp:extent cx="2894330" cy="1630045"/>
            <wp:effectExtent l="0" t="0" r="1270" b="8255"/>
            <wp:docPr id="1" name="Picture 1" descr="https://lh7-rt.googleusercontent.com/docsz/AD_4nXftHbGVLvSR-QjbA92tpTJpdQ1jDNvOp7abtWBBCW732TlDP5VgWSJanJSOxIk5kMVSFm2_qCxRkki6YSB7zHM_aUkeV8lC6vwd3H3XeeJXFW0oVQse3wUvpBgPDCpsd7A3QhABRGY4cNc0vcrNyvU?key=YymsTQUnkgWXufW4lTVW2ml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tHbGVLvSR-QjbA92tpTJpdQ1jDNvOp7abtWBBCW732TlDP5VgWSJanJSOxIk5kMVSFm2_qCxRkki6YSB7zHM_aUkeV8lC6vwd3H3XeeJXFW0oVQse3wUvpBgPDCpsd7A3QhABRGY4cNc0vcrNyvU?key=YymsTQUnkgWXufW4lTVW2ml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4330" cy="1630045"/>
                    </a:xfrm>
                    <a:prstGeom prst="rect">
                      <a:avLst/>
                    </a:prstGeom>
                    <a:noFill/>
                    <a:ln>
                      <a:noFill/>
                    </a:ln>
                  </pic:spPr>
                </pic:pic>
              </a:graphicData>
            </a:graphic>
          </wp:inline>
        </w:drawing>
      </w:r>
    </w:p>
    <w:p w:rsidR="00AF5B87" w:rsidRDefault="00AF5B87" w:rsidP="00AF5B87">
      <w:pPr>
        <w:jc w:val="center"/>
        <w:rPr>
          <w:color w:val="000000"/>
          <w:sz w:val="22"/>
          <w:szCs w:val="22"/>
        </w:rPr>
      </w:pPr>
      <w:r>
        <w:rPr>
          <w:b/>
          <w:bCs/>
          <w:color w:val="000000"/>
          <w:sz w:val="22"/>
          <w:szCs w:val="22"/>
        </w:rPr>
        <w:t>Gambar 1.</w:t>
      </w:r>
      <w:r>
        <w:rPr>
          <w:color w:val="000000"/>
          <w:sz w:val="22"/>
          <w:szCs w:val="22"/>
        </w:rPr>
        <w:t xml:space="preserve"> Grafik Kadar pH pada Sampel Uji</w:t>
      </w:r>
    </w:p>
    <w:p w:rsidR="00AF5B87" w:rsidRDefault="00AF5B87" w:rsidP="00AF5B87">
      <w:pPr>
        <w:jc w:val="both"/>
        <w:rPr>
          <w:color w:val="000000"/>
          <w:sz w:val="22"/>
          <w:szCs w:val="22"/>
        </w:rPr>
      </w:pPr>
      <w:r>
        <w:rPr>
          <w:color w:val="000000"/>
          <w:sz w:val="22"/>
          <w:szCs w:val="22"/>
        </w:rPr>
        <w:tab/>
        <w:t xml:space="preserve">Pada hasil data yang didapat, nilai pH yang ditunjukkan pada sampel hari pertama hingga hari ketiga rata-rata mengalami kenaikan pada semua sampel. Pada sampel anaerob, MBBR, dan fitoremediasi, sudah sesuai dengan </w:t>
      </w:r>
      <w:proofErr w:type="gramStart"/>
      <w:r>
        <w:rPr>
          <w:color w:val="000000"/>
          <w:sz w:val="22"/>
          <w:szCs w:val="22"/>
        </w:rPr>
        <w:t>baku</w:t>
      </w:r>
      <w:proofErr w:type="gramEnd"/>
      <w:r>
        <w:rPr>
          <w:color w:val="000000"/>
          <w:sz w:val="22"/>
          <w:szCs w:val="22"/>
        </w:rPr>
        <w:t xml:space="preserve"> mutu yang sesuai Peraturan Menteri Lingkungan Hidup No 68 Tahun 2016. Sedangkan, pada sampel aerob, nilai pH melewati batas nilai pH yang sesuai </w:t>
      </w:r>
      <w:proofErr w:type="gramStart"/>
      <w:r>
        <w:rPr>
          <w:color w:val="000000"/>
          <w:sz w:val="22"/>
          <w:szCs w:val="22"/>
        </w:rPr>
        <w:t>baku</w:t>
      </w:r>
      <w:proofErr w:type="gramEnd"/>
      <w:r>
        <w:rPr>
          <w:color w:val="000000"/>
          <w:sz w:val="22"/>
          <w:szCs w:val="22"/>
        </w:rPr>
        <w:t xml:space="preserve"> mutu. </w:t>
      </w:r>
      <w:proofErr w:type="gramStart"/>
      <w:r>
        <w:rPr>
          <w:color w:val="000000"/>
          <w:sz w:val="22"/>
          <w:szCs w:val="22"/>
        </w:rPr>
        <w:t>pH</w:t>
      </w:r>
      <w:proofErr w:type="gramEnd"/>
      <w:r>
        <w:rPr>
          <w:color w:val="000000"/>
          <w:sz w:val="22"/>
          <w:szCs w:val="22"/>
        </w:rPr>
        <w:t xml:space="preserve"> pada sampel aerob lebih besar dapat terjadi karena lebih banyak terdapat zat organik terlarut. Hal ini karena pada sampel aerob belum terjadi pengolahan sehingga zat organik yang ada di dalamnya belum terurai. Selain itu, terdapat lebih banyak mikroba didalamnya sehingga memengaruhi proses biokimiawi perairan [5].</w:t>
      </w:r>
    </w:p>
    <w:p w:rsidR="00AF5B87" w:rsidRDefault="00AF5B87" w:rsidP="00AF5B87">
      <w:pPr>
        <w:jc w:val="both"/>
        <w:rPr>
          <w:color w:val="000000"/>
          <w:sz w:val="22"/>
          <w:szCs w:val="22"/>
        </w:rPr>
      </w:pPr>
    </w:p>
    <w:p w:rsidR="006F19EB" w:rsidRDefault="006F19EB" w:rsidP="006F19EB">
      <w:pPr>
        <w:jc w:val="both"/>
        <w:rPr>
          <w:b/>
          <w:color w:val="000000"/>
          <w:sz w:val="22"/>
          <w:szCs w:val="22"/>
        </w:rPr>
      </w:pPr>
    </w:p>
    <w:p w:rsidR="006F19EB" w:rsidRDefault="006F19EB" w:rsidP="006F19EB">
      <w:pPr>
        <w:jc w:val="both"/>
        <w:rPr>
          <w:b/>
          <w:color w:val="000000"/>
          <w:sz w:val="22"/>
          <w:szCs w:val="22"/>
        </w:rPr>
      </w:pPr>
    </w:p>
    <w:p w:rsidR="006F19EB" w:rsidRDefault="006F19EB" w:rsidP="006F19EB">
      <w:pPr>
        <w:jc w:val="both"/>
        <w:rPr>
          <w:b/>
          <w:color w:val="000000"/>
          <w:sz w:val="22"/>
          <w:szCs w:val="22"/>
        </w:rPr>
      </w:pPr>
    </w:p>
    <w:p w:rsidR="006F19EB" w:rsidRDefault="006F19EB" w:rsidP="006F19EB">
      <w:pPr>
        <w:jc w:val="both"/>
        <w:rPr>
          <w:b/>
          <w:color w:val="000000"/>
          <w:sz w:val="22"/>
          <w:szCs w:val="22"/>
        </w:rPr>
      </w:pPr>
    </w:p>
    <w:p w:rsidR="006F19EB" w:rsidRDefault="006F19EB" w:rsidP="006F19EB">
      <w:pPr>
        <w:jc w:val="both"/>
        <w:rPr>
          <w:b/>
          <w:color w:val="000000"/>
          <w:sz w:val="22"/>
          <w:szCs w:val="22"/>
        </w:rPr>
      </w:pPr>
    </w:p>
    <w:p w:rsidR="006F19EB" w:rsidRDefault="006F19EB" w:rsidP="006F19EB">
      <w:pPr>
        <w:jc w:val="both"/>
        <w:rPr>
          <w:b/>
          <w:color w:val="000000"/>
          <w:sz w:val="22"/>
          <w:szCs w:val="22"/>
        </w:rPr>
      </w:pPr>
    </w:p>
    <w:p w:rsidR="006F19EB" w:rsidRDefault="006F19EB" w:rsidP="006F19EB">
      <w:pPr>
        <w:jc w:val="both"/>
        <w:rPr>
          <w:b/>
          <w:color w:val="000000"/>
          <w:sz w:val="22"/>
          <w:szCs w:val="22"/>
        </w:rPr>
      </w:pPr>
    </w:p>
    <w:p w:rsidR="00C54AE3" w:rsidRDefault="006F19EB" w:rsidP="006F19EB">
      <w:pPr>
        <w:jc w:val="both"/>
        <w:rPr>
          <w:b/>
          <w:sz w:val="22"/>
          <w:szCs w:val="22"/>
        </w:rPr>
        <w:sectPr w:rsidR="00C54AE3" w:rsidSect="00C54AE3">
          <w:footerReference w:type="first" r:id="rId18"/>
          <w:pgSz w:w="11907" w:h="16840" w:code="9"/>
          <w:pgMar w:top="1138" w:right="850" w:bottom="1138" w:left="850" w:header="1138" w:footer="1138" w:gutter="0"/>
          <w:pgNumType w:start="7"/>
          <w:cols w:num="2" w:space="720"/>
          <w:titlePg/>
          <w:docGrid w:linePitch="360"/>
        </w:sectPr>
      </w:pPr>
      <w:r>
        <w:rPr>
          <w:b/>
          <w:color w:val="000000"/>
          <w:sz w:val="22"/>
          <w:szCs w:val="22"/>
        </w:rPr>
        <w:t xml:space="preserve"> </w:t>
      </w:r>
    </w:p>
    <w:p w:rsidR="006F19EB" w:rsidRDefault="006F19EB" w:rsidP="006F19EB">
      <w:pPr>
        <w:rPr>
          <w:b/>
          <w:sz w:val="22"/>
          <w:szCs w:val="22"/>
        </w:rPr>
      </w:pPr>
      <w:r>
        <w:rPr>
          <w:b/>
          <w:sz w:val="22"/>
          <w:szCs w:val="22"/>
        </w:rPr>
        <w:lastRenderedPageBreak/>
        <w:t>3.2 Hasil Uji COD</w:t>
      </w:r>
    </w:p>
    <w:p w:rsidR="00AF5B87" w:rsidRDefault="00AF5B87" w:rsidP="00AF5B87">
      <w:pPr>
        <w:jc w:val="center"/>
        <w:rPr>
          <w:b/>
          <w:sz w:val="22"/>
          <w:szCs w:val="22"/>
        </w:rPr>
      </w:pPr>
      <w:r>
        <w:rPr>
          <w:noProof/>
          <w:color w:val="000000"/>
          <w:sz w:val="22"/>
          <w:szCs w:val="22"/>
          <w:bdr w:val="none" w:sz="0" w:space="0" w:color="auto" w:frame="1"/>
        </w:rPr>
        <w:drawing>
          <wp:inline distT="0" distB="0" distL="0" distR="0">
            <wp:extent cx="2703195" cy="1820545"/>
            <wp:effectExtent l="0" t="0" r="1905" b="8255"/>
            <wp:docPr id="2" name="Picture 2" descr="https://lh7-rt.googleusercontent.com/docsz/AD_4nXf_K4ovxMqoZO9ND4z61XimI59kD0PlXJGwkbpOVTY6KXj_7dq9MUlMJ0iCpnl1FhgI-BBhWha6dBTjlMfvM2AVK-2iQ-MQ9g_AGABqGLD66NDKPCJYkYa9tJ-7Jv0EMoIDBR-Cb9PYYpoRyHh7HWY?key=YymsTQUnkgWXufW4lTVW2ml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f_K4ovxMqoZO9ND4z61XimI59kD0PlXJGwkbpOVTY6KXj_7dq9MUlMJ0iCpnl1FhgI-BBhWha6dBTjlMfvM2AVK-2iQ-MQ9g_AGABqGLD66NDKPCJYkYa9tJ-7Jv0EMoIDBR-Cb9PYYpoRyHh7HWY?key=YymsTQUnkgWXufW4lTVW2ml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3195" cy="1820545"/>
                    </a:xfrm>
                    <a:prstGeom prst="rect">
                      <a:avLst/>
                    </a:prstGeom>
                    <a:noFill/>
                    <a:ln>
                      <a:noFill/>
                    </a:ln>
                  </pic:spPr>
                </pic:pic>
              </a:graphicData>
            </a:graphic>
          </wp:inline>
        </w:drawing>
      </w:r>
    </w:p>
    <w:p w:rsidR="00AF5B87" w:rsidRDefault="00AF5B87" w:rsidP="00AF5B87">
      <w:pPr>
        <w:jc w:val="center"/>
        <w:rPr>
          <w:color w:val="000000"/>
          <w:sz w:val="22"/>
          <w:szCs w:val="22"/>
        </w:rPr>
      </w:pPr>
      <w:r>
        <w:rPr>
          <w:b/>
          <w:bCs/>
          <w:color w:val="000000"/>
          <w:sz w:val="22"/>
          <w:szCs w:val="22"/>
        </w:rPr>
        <w:t>Gambar 2.</w:t>
      </w:r>
      <w:r>
        <w:rPr>
          <w:color w:val="000000"/>
          <w:sz w:val="22"/>
          <w:szCs w:val="22"/>
        </w:rPr>
        <w:t xml:space="preserve"> Grafik Kadar COD pada Sampel Uji</w:t>
      </w:r>
    </w:p>
    <w:p w:rsidR="00AF5B87" w:rsidRDefault="00AF5B87" w:rsidP="00AF5B87">
      <w:pPr>
        <w:ind w:firstLine="720"/>
        <w:jc w:val="both"/>
        <w:rPr>
          <w:color w:val="000000"/>
          <w:sz w:val="22"/>
          <w:szCs w:val="22"/>
        </w:rPr>
      </w:pPr>
      <w:r>
        <w:rPr>
          <w:color w:val="000000"/>
          <w:sz w:val="22"/>
          <w:szCs w:val="22"/>
        </w:rPr>
        <w:t xml:space="preserve">Pada grafik di atas, diketahui bahwa kandungan COD keempat sampel air limbah pada hari mengalami penurunan. Pada sampel anaerob memiliki nilai COD sebesar 129 mg/L, sampel aerob sebesar 93 mg/L, MBBR sebesar 97 mg/L, dan fitoremediasi sebesar 140 mg/L. Menurut Permen LHK No. P 68 Tahun 2016, nilai kadar maksimum COD sebesar 100 mg/L. Hasil pengolahan sampel aerob dan MBBR pada penelitian ini, kadar COD sudah memenuhi baku mutu yang sudah ditetapkan. Hal ini menunjukkan bahwa banyak bahan kimia maupun organik di limbah yang telah dapat dihilangkan bersama dengan padatan yang ada di dalam limbah. Salah satu proses yang berpengaruh untuk menurunkan nilai COD yaitu proses biofilter yang berarti mikroba yang berada di dalam biofilter telah aktif bekerja [5]. Sedangkan, untuk hasil sampel limbah anaerob dan fitoremediasi belum memenuhi </w:t>
      </w:r>
      <w:proofErr w:type="gramStart"/>
      <w:r>
        <w:rPr>
          <w:color w:val="000000"/>
          <w:sz w:val="22"/>
          <w:szCs w:val="22"/>
        </w:rPr>
        <w:t>baku</w:t>
      </w:r>
      <w:proofErr w:type="gramEnd"/>
      <w:r>
        <w:rPr>
          <w:color w:val="000000"/>
          <w:sz w:val="22"/>
          <w:szCs w:val="22"/>
        </w:rPr>
        <w:t xml:space="preserve"> mutu Permen LHK No. P 68 Tahun 2016. Nilai COD yang tidak memenuhi nilai ambang batas dapat terjadi karena belum sepenuhnya semua bakteri aktif dalam menguraikan bahan organik dalam limbah.</w:t>
      </w:r>
    </w:p>
    <w:p w:rsidR="00AF5B87" w:rsidRDefault="00AF5B87" w:rsidP="00AF5B87">
      <w:pPr>
        <w:jc w:val="both"/>
        <w:rPr>
          <w:color w:val="000000"/>
          <w:sz w:val="22"/>
          <w:szCs w:val="22"/>
        </w:rPr>
      </w:pPr>
    </w:p>
    <w:p w:rsidR="00AF5B87" w:rsidRDefault="00AF5B87" w:rsidP="00AF5B87">
      <w:pPr>
        <w:jc w:val="both"/>
        <w:rPr>
          <w:b/>
          <w:color w:val="000000"/>
          <w:sz w:val="22"/>
          <w:szCs w:val="22"/>
        </w:rPr>
      </w:pPr>
      <w:r>
        <w:rPr>
          <w:b/>
          <w:color w:val="000000"/>
          <w:sz w:val="22"/>
          <w:szCs w:val="22"/>
        </w:rPr>
        <w:t>3.3 Hasil Uji TSS</w:t>
      </w:r>
    </w:p>
    <w:p w:rsidR="00AF5B87" w:rsidRDefault="00AF5B87" w:rsidP="00AF5B87">
      <w:pPr>
        <w:jc w:val="both"/>
        <w:rPr>
          <w:color w:val="000000"/>
          <w:sz w:val="22"/>
          <w:szCs w:val="22"/>
        </w:rPr>
      </w:pPr>
      <w:r>
        <w:rPr>
          <w:b/>
          <w:color w:val="000000"/>
          <w:sz w:val="22"/>
          <w:szCs w:val="22"/>
        </w:rPr>
        <w:tab/>
      </w:r>
      <w:r>
        <w:rPr>
          <w:color w:val="000000"/>
          <w:sz w:val="22"/>
          <w:szCs w:val="22"/>
        </w:rPr>
        <w:t>Total padatan tersuspensi adalah bahan-bahan tersuspensi (diameter &gt;1μm) yang tertahan pada saringan millipore dengan diameter pori 0</w:t>
      </w:r>
      <w:proofErr w:type="gramStart"/>
      <w:r>
        <w:rPr>
          <w:color w:val="000000"/>
          <w:sz w:val="22"/>
          <w:szCs w:val="22"/>
        </w:rPr>
        <w:t>,45</w:t>
      </w:r>
      <w:proofErr w:type="gramEnd"/>
      <w:r>
        <w:rPr>
          <w:color w:val="000000"/>
          <w:sz w:val="22"/>
          <w:szCs w:val="22"/>
        </w:rPr>
        <w:t xml:space="preserve"> μm. TSS terdiri atas lumpur dan pasir halus serta jasad-jasad renik terutama yang disebabkan oleh kikisan tanah atau erosi yang terbawa ke dalam badan air. Padatan ini terdiri dari senyawa- senyawa anorganik dan organik yang terlarut dalam air, mineral dan garam-garamnya. Penyebab utama terjadinya TSS adalah bahan anorganik berupa ion-ion yang umum dijumpai di perairan seperti air limbah domestik yang banyak mengandung molekul sabun, deterjen, surfaktan yang larut dalam air.</w:t>
      </w:r>
    </w:p>
    <w:p w:rsidR="00AF5B87" w:rsidRDefault="00AF5B87" w:rsidP="00AF5B87">
      <w:pPr>
        <w:jc w:val="center"/>
        <w:rPr>
          <w:sz w:val="22"/>
          <w:szCs w:val="22"/>
        </w:rPr>
      </w:pPr>
      <w:r>
        <w:rPr>
          <w:noProof/>
          <w:color w:val="000000"/>
          <w:sz w:val="22"/>
          <w:szCs w:val="22"/>
          <w:bdr w:val="none" w:sz="0" w:space="0" w:color="auto" w:frame="1"/>
        </w:rPr>
        <w:drawing>
          <wp:inline distT="0" distB="0" distL="0" distR="0">
            <wp:extent cx="2751455" cy="1447165"/>
            <wp:effectExtent l="0" t="0" r="0" b="635"/>
            <wp:docPr id="3" name="Picture 3" descr="https://lh7-rt.googleusercontent.com/docsz/AD_4nXc0logVybDwxlWKQNkymCT9OV5QREmWBK0CAc_RVljFGoKVdhqlo1-GV7J2_Gj3JA0QNIia2FqLw2DrJzmU2EjBBQ_nEzHpyuh85nHn3GpxXYmM94obOM3eFHdMpbCN7-GEL5axoJ_q9Ir2tqcD2bw?key=YymsTQUnkgWXufW4lTVW2ml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c0logVybDwxlWKQNkymCT9OV5QREmWBK0CAc_RVljFGoKVdhqlo1-GV7J2_Gj3JA0QNIia2FqLw2DrJzmU2EjBBQ_nEzHpyuh85nHn3GpxXYmM94obOM3eFHdMpbCN7-GEL5axoJ_q9Ir2tqcD2bw?key=YymsTQUnkgWXufW4lTVW2ml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1455" cy="1447165"/>
                    </a:xfrm>
                    <a:prstGeom prst="rect">
                      <a:avLst/>
                    </a:prstGeom>
                    <a:noFill/>
                    <a:ln>
                      <a:noFill/>
                    </a:ln>
                  </pic:spPr>
                </pic:pic>
              </a:graphicData>
            </a:graphic>
          </wp:inline>
        </w:drawing>
      </w:r>
    </w:p>
    <w:p w:rsidR="00AF5B87" w:rsidRDefault="00AF5B87" w:rsidP="00AF5B87">
      <w:pPr>
        <w:jc w:val="center"/>
        <w:rPr>
          <w:color w:val="000000"/>
          <w:sz w:val="22"/>
          <w:szCs w:val="22"/>
        </w:rPr>
      </w:pPr>
      <w:r>
        <w:rPr>
          <w:b/>
          <w:bCs/>
          <w:color w:val="000000"/>
          <w:sz w:val="22"/>
          <w:szCs w:val="22"/>
        </w:rPr>
        <w:t>Gambar 3</w:t>
      </w:r>
      <w:r>
        <w:rPr>
          <w:color w:val="000000"/>
          <w:sz w:val="22"/>
          <w:szCs w:val="22"/>
        </w:rPr>
        <w:t>. Grafik Kadar TSS pada Sampel Uji</w:t>
      </w:r>
    </w:p>
    <w:p w:rsidR="00AF5B87" w:rsidRDefault="00AF5B87" w:rsidP="00AF5B87">
      <w:pPr>
        <w:ind w:firstLine="720"/>
        <w:jc w:val="both"/>
        <w:rPr>
          <w:color w:val="000000"/>
          <w:sz w:val="22"/>
          <w:szCs w:val="22"/>
        </w:rPr>
      </w:pPr>
      <w:r>
        <w:rPr>
          <w:color w:val="000000"/>
          <w:sz w:val="22"/>
          <w:szCs w:val="22"/>
        </w:rPr>
        <w:t xml:space="preserve">Pada grafik, nilai TSS pada sampel aerob, MBBR, dan fitoremediasi mengalami penurunan yang signifikan dari hari pertama hingga hari ketiga. Proses aerasi pada ketiga sampel tersebut terjadi pemberian oksigen ke dalam limbah cair yang dapat menghancurkan endapan-endapan yang tergumpal sehingga </w:t>
      </w:r>
      <w:proofErr w:type="gramStart"/>
      <w:r>
        <w:rPr>
          <w:color w:val="000000"/>
          <w:sz w:val="22"/>
          <w:szCs w:val="22"/>
        </w:rPr>
        <w:t>akan</w:t>
      </w:r>
      <w:proofErr w:type="gramEnd"/>
      <w:r>
        <w:rPr>
          <w:color w:val="000000"/>
          <w:sz w:val="22"/>
          <w:szCs w:val="22"/>
        </w:rPr>
        <w:t xml:space="preserve"> mempermudah penyerapan oksigen yang menyebabkan bakteri-bakteri aerob yang berfungsi sebagai pengurai dapat bertumbuh dengan baik sehingga semakin banyak bakteri pengurai yang dapat menguraikan endapan-endapan yang tergumpal dan nilai TSS menjadi turun [5]. Selain itu penurunan nilai TSS juga menunjukkan bahwa proses pengendapan pada ketiga sampel berhasil. Sedangkan, untuk sampel anaerob tidak mengalami penurunan nilai TSS yang signifikan karena pada sampel tidak mengalami proses aerasi sehingga bakteri tidak bertumbuh dengan baik. Di samping itu, nilai TSS yang didapatkan oleh keempat sampel limbah air belum memenuhi persyaratan yang telah ditetapkan Peraturan Menteri Lingkungan Hidup No 68 Tahun 2016, </w:t>
      </w:r>
      <w:proofErr w:type="gramStart"/>
      <w:r>
        <w:rPr>
          <w:color w:val="000000"/>
          <w:sz w:val="22"/>
          <w:szCs w:val="22"/>
        </w:rPr>
        <w:t>kadar</w:t>
      </w:r>
      <w:proofErr w:type="gramEnd"/>
      <w:r>
        <w:rPr>
          <w:color w:val="000000"/>
          <w:sz w:val="22"/>
          <w:szCs w:val="22"/>
        </w:rPr>
        <w:t xml:space="preserve"> maksimum TSS untuk limbah air domestik yang ditoleransikan sebesar 30 mg/L.</w:t>
      </w:r>
    </w:p>
    <w:p w:rsidR="00AF5B87" w:rsidRDefault="00AF5B87" w:rsidP="00AF5B87">
      <w:pPr>
        <w:jc w:val="both"/>
        <w:rPr>
          <w:color w:val="000000"/>
          <w:sz w:val="22"/>
          <w:szCs w:val="22"/>
        </w:rPr>
      </w:pPr>
    </w:p>
    <w:p w:rsidR="00AF5B87" w:rsidRDefault="00AF5B87" w:rsidP="00AF5B87">
      <w:pPr>
        <w:jc w:val="both"/>
        <w:rPr>
          <w:b/>
          <w:color w:val="000000"/>
          <w:sz w:val="22"/>
          <w:szCs w:val="22"/>
        </w:rPr>
      </w:pPr>
      <w:r>
        <w:rPr>
          <w:b/>
          <w:color w:val="000000"/>
          <w:sz w:val="22"/>
          <w:szCs w:val="22"/>
        </w:rPr>
        <w:t>3.4 Hasil Uji TDS</w:t>
      </w:r>
    </w:p>
    <w:p w:rsidR="00AF5B87" w:rsidRDefault="00AF5B87" w:rsidP="00AF5B87">
      <w:pPr>
        <w:jc w:val="center"/>
        <w:rPr>
          <w:b/>
          <w:sz w:val="22"/>
          <w:szCs w:val="22"/>
        </w:rPr>
      </w:pPr>
      <w:r>
        <w:rPr>
          <w:noProof/>
          <w:color w:val="000000"/>
          <w:sz w:val="22"/>
          <w:szCs w:val="22"/>
          <w:bdr w:val="none" w:sz="0" w:space="0" w:color="auto" w:frame="1"/>
        </w:rPr>
        <w:drawing>
          <wp:inline distT="0" distB="0" distL="0" distR="0">
            <wp:extent cx="2751455" cy="1598295"/>
            <wp:effectExtent l="0" t="0" r="0" b="1905"/>
            <wp:docPr id="6" name="Picture 6" descr="https://lh7-rt.googleusercontent.com/docsz/AD_4nXfHgPi7Hv9rpcXnq7gXAGCxkEa_pwXU8U_c2Bmuy4NzxOP8mrXNnGtbeXi4dSp5DnFjQGIT-LKIB1SqHZYWnqQHfUdImw52Tm52_UAzgSEIGFfYKIGmzZKKXAjXFOwUPsvQiKUdi2qrmwWxIQ0ubw?key=YymsTQUnkgWXufW4lTVW2ml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rt.googleusercontent.com/docsz/AD_4nXfHgPi7Hv9rpcXnq7gXAGCxkEa_pwXU8U_c2Bmuy4NzxOP8mrXNnGtbeXi4dSp5DnFjQGIT-LKIB1SqHZYWnqQHfUdImw52Tm52_UAzgSEIGFfYKIGmzZKKXAjXFOwUPsvQiKUdi2qrmwWxIQ0ubw?key=YymsTQUnkgWXufW4lTVW2ml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1455" cy="1598295"/>
                    </a:xfrm>
                    <a:prstGeom prst="rect">
                      <a:avLst/>
                    </a:prstGeom>
                    <a:noFill/>
                    <a:ln>
                      <a:noFill/>
                    </a:ln>
                  </pic:spPr>
                </pic:pic>
              </a:graphicData>
            </a:graphic>
          </wp:inline>
        </w:drawing>
      </w:r>
    </w:p>
    <w:p w:rsidR="00AF5B87" w:rsidRDefault="00AF5B87" w:rsidP="00AF5B87">
      <w:pPr>
        <w:jc w:val="center"/>
        <w:rPr>
          <w:color w:val="000000"/>
          <w:sz w:val="22"/>
          <w:szCs w:val="22"/>
        </w:rPr>
      </w:pPr>
      <w:r>
        <w:rPr>
          <w:b/>
          <w:bCs/>
          <w:color w:val="000000"/>
          <w:sz w:val="22"/>
          <w:szCs w:val="22"/>
        </w:rPr>
        <w:t>Gambar 4.</w:t>
      </w:r>
      <w:r>
        <w:rPr>
          <w:color w:val="000000"/>
          <w:sz w:val="22"/>
          <w:szCs w:val="22"/>
        </w:rPr>
        <w:t xml:space="preserve"> Grafik Kadar TDS pada Sampel Uji</w:t>
      </w:r>
    </w:p>
    <w:p w:rsidR="00C54AE3" w:rsidRDefault="00AF5B87" w:rsidP="00C54AE3">
      <w:pPr>
        <w:jc w:val="both"/>
        <w:rPr>
          <w:color w:val="000000"/>
          <w:sz w:val="22"/>
          <w:szCs w:val="22"/>
        </w:rPr>
        <w:sectPr w:rsidR="00C54AE3" w:rsidSect="00C54AE3">
          <w:footerReference w:type="first" r:id="rId22"/>
          <w:pgSz w:w="11907" w:h="16840" w:code="9"/>
          <w:pgMar w:top="1138" w:right="850" w:bottom="1138" w:left="850" w:header="1138" w:footer="1138" w:gutter="0"/>
          <w:pgNumType w:start="7"/>
          <w:cols w:num="2" w:space="720"/>
          <w:titlePg/>
          <w:docGrid w:linePitch="360"/>
        </w:sectPr>
      </w:pPr>
      <w:r>
        <w:rPr>
          <w:color w:val="000000"/>
          <w:sz w:val="22"/>
          <w:szCs w:val="22"/>
        </w:rPr>
        <w:tab/>
        <w:t xml:space="preserve">Pada hasil penelitian yang dilakukan, nilai TDS pada keempat sampel cenderung fluktuaktif dari hari pertama hingga ketiga. Parameter TDS pada limbah air domestik tidak memiliki standar </w:t>
      </w:r>
      <w:proofErr w:type="gramStart"/>
      <w:r>
        <w:rPr>
          <w:color w:val="000000"/>
          <w:sz w:val="22"/>
          <w:szCs w:val="22"/>
        </w:rPr>
        <w:t>baku</w:t>
      </w:r>
      <w:proofErr w:type="gramEnd"/>
      <w:r>
        <w:rPr>
          <w:color w:val="000000"/>
          <w:sz w:val="22"/>
          <w:szCs w:val="22"/>
        </w:rPr>
        <w:t xml:space="preserve"> mutu, tetapi parameter ini dilakukan untuk mengetahui pengaruh perlakuan yang dilakukan terhadap nilai TDS dari limbah air domestik. Dari keempat sampel, </w:t>
      </w:r>
    </w:p>
    <w:p w:rsidR="00AF5B87" w:rsidRDefault="00AF5B87" w:rsidP="00C54AE3">
      <w:pPr>
        <w:jc w:val="both"/>
        <w:rPr>
          <w:color w:val="000000"/>
          <w:sz w:val="22"/>
          <w:szCs w:val="22"/>
        </w:rPr>
      </w:pPr>
      <w:proofErr w:type="gramStart"/>
      <w:r>
        <w:rPr>
          <w:color w:val="000000"/>
          <w:sz w:val="22"/>
          <w:szCs w:val="22"/>
        </w:rPr>
        <w:lastRenderedPageBreak/>
        <w:t>nilai</w:t>
      </w:r>
      <w:proofErr w:type="gramEnd"/>
      <w:r>
        <w:rPr>
          <w:color w:val="000000"/>
          <w:sz w:val="22"/>
          <w:szCs w:val="22"/>
        </w:rPr>
        <w:t xml:space="preserve"> TDS tertinggi yaitu sampel fitoremediasi dengan eceng gondok sebesar 712 mg/L. Hasil analisa kadar TDS dapat dipengaruhi oleh banyaknya kandungan senyawa– senyawa organik dan anorganik/mineral dan garam yang larut dalam air. Pada penelitian Setiari et al. (2012), tingginya nilai TDS di suatu perairan bisa disebabkan oleh sisa-sisa bahan anorganik serta molekul yang disebabkan oleh sisa-sisa air buangan seperti deterjen, surfaktan yang larut dalam air dan molekul sabun [7].</w:t>
      </w:r>
    </w:p>
    <w:p w:rsidR="00C54AE3" w:rsidRDefault="00C54AE3" w:rsidP="00C54AE3">
      <w:pPr>
        <w:jc w:val="both"/>
        <w:rPr>
          <w:b/>
          <w:color w:val="000000"/>
          <w:sz w:val="22"/>
          <w:szCs w:val="22"/>
        </w:rPr>
      </w:pPr>
    </w:p>
    <w:p w:rsidR="00AF5B87" w:rsidRDefault="00AF5B87" w:rsidP="00AF5B87">
      <w:pPr>
        <w:jc w:val="both"/>
        <w:rPr>
          <w:b/>
          <w:color w:val="000000"/>
          <w:sz w:val="22"/>
          <w:szCs w:val="22"/>
        </w:rPr>
      </w:pPr>
      <w:r>
        <w:rPr>
          <w:b/>
          <w:color w:val="000000"/>
          <w:sz w:val="22"/>
          <w:szCs w:val="22"/>
        </w:rPr>
        <w:t>3.5 Hasil Uji Warna</w:t>
      </w:r>
    </w:p>
    <w:p w:rsidR="00AF5B87" w:rsidRDefault="00AF5B87" w:rsidP="00AF5B87">
      <w:pPr>
        <w:jc w:val="center"/>
        <w:rPr>
          <w:b/>
          <w:sz w:val="22"/>
          <w:szCs w:val="22"/>
        </w:rPr>
      </w:pPr>
      <w:r>
        <w:rPr>
          <w:noProof/>
          <w:color w:val="000000"/>
          <w:sz w:val="22"/>
          <w:szCs w:val="22"/>
          <w:bdr w:val="none" w:sz="0" w:space="0" w:color="auto" w:frame="1"/>
        </w:rPr>
        <w:drawing>
          <wp:inline distT="0" distB="0" distL="0" distR="0">
            <wp:extent cx="2727325" cy="1654175"/>
            <wp:effectExtent l="0" t="0" r="0" b="3175"/>
            <wp:docPr id="7" name="Picture 7" descr="https://lh7-rt.googleusercontent.com/docsz/AD_4nXf8Mi9byfCZmrQh_3B0VZNabOQAWzdJxm01Gn688hzVUUbzjJzBB_u0IV36rDr0LGfi41Jh4oDYJ9_Pp22e3_JNPryaWjEH5msZO2xcyHOBD-ST1s0V313687HyloQvQn0k8aR3N_fLuhPBVmTZ9mU?key=YymsTQUnkgWXufW4lTVW2ml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rt.googleusercontent.com/docsz/AD_4nXf8Mi9byfCZmrQh_3B0VZNabOQAWzdJxm01Gn688hzVUUbzjJzBB_u0IV36rDr0LGfi41Jh4oDYJ9_Pp22e3_JNPryaWjEH5msZO2xcyHOBD-ST1s0V313687HyloQvQn0k8aR3N_fLuhPBVmTZ9mU?key=YymsTQUnkgWXufW4lTVW2ml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27325" cy="1654175"/>
                    </a:xfrm>
                    <a:prstGeom prst="rect">
                      <a:avLst/>
                    </a:prstGeom>
                    <a:noFill/>
                    <a:ln>
                      <a:noFill/>
                    </a:ln>
                  </pic:spPr>
                </pic:pic>
              </a:graphicData>
            </a:graphic>
          </wp:inline>
        </w:drawing>
      </w:r>
    </w:p>
    <w:p w:rsidR="00AF5B87" w:rsidRDefault="00AF5B87" w:rsidP="00AF5B87">
      <w:pPr>
        <w:jc w:val="center"/>
        <w:rPr>
          <w:color w:val="000000"/>
          <w:sz w:val="22"/>
          <w:szCs w:val="22"/>
        </w:rPr>
      </w:pPr>
      <w:r>
        <w:rPr>
          <w:b/>
          <w:bCs/>
          <w:color w:val="000000"/>
          <w:sz w:val="22"/>
          <w:szCs w:val="22"/>
        </w:rPr>
        <w:t>Gambar 5</w:t>
      </w:r>
      <w:r>
        <w:rPr>
          <w:color w:val="000000"/>
          <w:sz w:val="22"/>
          <w:szCs w:val="22"/>
        </w:rPr>
        <w:t>. Grafik Kadar Warna pada Sampel Uji</w:t>
      </w:r>
    </w:p>
    <w:p w:rsidR="00AF5B87" w:rsidRPr="00AF5B87" w:rsidRDefault="00CF47D1" w:rsidP="00CF47D1">
      <w:pPr>
        <w:jc w:val="both"/>
        <w:rPr>
          <w:b/>
          <w:sz w:val="22"/>
          <w:szCs w:val="22"/>
        </w:rPr>
      </w:pPr>
      <w:r>
        <w:rPr>
          <w:color w:val="000000"/>
          <w:sz w:val="22"/>
          <w:szCs w:val="22"/>
        </w:rPr>
        <w:t xml:space="preserve">Pada hasil penelitian yang dilakukan, nilai warna pada keempat sampel mengalami penurunan dari hari pertama hingga ketiga, kecuali pada sampel anaerob. Meskipun dalam standar </w:t>
      </w:r>
      <w:proofErr w:type="gramStart"/>
      <w:r>
        <w:rPr>
          <w:color w:val="000000"/>
          <w:sz w:val="22"/>
          <w:szCs w:val="22"/>
        </w:rPr>
        <w:t>baku</w:t>
      </w:r>
      <w:proofErr w:type="gramEnd"/>
      <w:r>
        <w:rPr>
          <w:color w:val="000000"/>
          <w:sz w:val="22"/>
          <w:szCs w:val="22"/>
        </w:rPr>
        <w:t xml:space="preserve"> mutu lingkungan, khususnya standar baku mutu lingkungan berdasarkan Permen LHK No. P 68 Tahun 2016 tidak dicantumkan parameter warna dengan batasan yang jelas, </w:t>
      </w:r>
      <w:proofErr w:type="gramStart"/>
      <w:r>
        <w:rPr>
          <w:color w:val="000000"/>
          <w:sz w:val="22"/>
          <w:szCs w:val="22"/>
        </w:rPr>
        <w:t>akan</w:t>
      </w:r>
      <w:proofErr w:type="gramEnd"/>
      <w:r>
        <w:rPr>
          <w:color w:val="000000"/>
          <w:sz w:val="22"/>
          <w:szCs w:val="22"/>
        </w:rPr>
        <w:t xml:space="preserve"> tetapi warna merupakan indikator pencemaran terhadap suatu badan air, selain itu akan mengurangi penampilan air dari segi estetika. Dari keempat sampel, sampel fitoremediasi yang mengalami penurunan cukup drastis pada hari ketiga yaitu sebesar 294 Pt-Co. Hal ini sejalan dengan penelitian El -Rahim (2009), yang membuktikan bahwa hasil pengolahan biologis dapat menurunkan kandungan warna dengan memanfaatkan mikroorganisme berupa fungi </w:t>
      </w:r>
      <w:r>
        <w:rPr>
          <w:i/>
          <w:iCs/>
          <w:color w:val="000000"/>
          <w:sz w:val="22"/>
          <w:szCs w:val="22"/>
        </w:rPr>
        <w:t>Aspergillus niger</w:t>
      </w:r>
      <w:r>
        <w:rPr>
          <w:color w:val="000000"/>
          <w:sz w:val="22"/>
          <w:szCs w:val="22"/>
        </w:rPr>
        <w:t xml:space="preserve"> [8]. Kandungan warna pada air limbah juga dapat disebabkan oleh adanya partikel hasil pembusukan bahan organik. Seperti halnya kandungan TSS, kandungan warna juga dapat menghalangi penetrasi cahaya ke dalam air.</w:t>
      </w:r>
      <w:bookmarkStart w:id="0" w:name="_GoBack"/>
      <w:bookmarkEnd w:id="0"/>
    </w:p>
    <w:p w:rsidR="00AF5B87" w:rsidRPr="00A712B3" w:rsidRDefault="00AF5B87" w:rsidP="00B80558">
      <w:pPr>
        <w:jc w:val="both"/>
        <w:rPr>
          <w:b/>
          <w:sz w:val="22"/>
          <w:szCs w:val="22"/>
        </w:rPr>
      </w:pPr>
    </w:p>
    <w:p w:rsidR="00CC41BC" w:rsidRPr="00A712B3" w:rsidRDefault="00CC41BC" w:rsidP="00B80558">
      <w:pPr>
        <w:jc w:val="center"/>
        <w:rPr>
          <w:b/>
          <w:sz w:val="22"/>
          <w:szCs w:val="22"/>
        </w:rPr>
      </w:pPr>
      <w:r w:rsidRPr="00A712B3">
        <w:rPr>
          <w:b/>
          <w:sz w:val="22"/>
          <w:szCs w:val="22"/>
        </w:rPr>
        <w:t>4. SIMPULAN</w:t>
      </w:r>
    </w:p>
    <w:p w:rsidR="00CC41BC" w:rsidRPr="00A712B3" w:rsidRDefault="00CC41BC" w:rsidP="00B80558">
      <w:pPr>
        <w:rPr>
          <w:sz w:val="22"/>
          <w:szCs w:val="22"/>
        </w:rPr>
      </w:pPr>
    </w:p>
    <w:p w:rsidR="00CC41BC" w:rsidRPr="00A712B3" w:rsidRDefault="00CF47D1" w:rsidP="00B80558">
      <w:pPr>
        <w:ind w:firstLine="720"/>
        <w:jc w:val="both"/>
        <w:rPr>
          <w:b/>
          <w:sz w:val="22"/>
          <w:szCs w:val="22"/>
        </w:rPr>
      </w:pPr>
      <w:r>
        <w:rPr>
          <w:color w:val="000000"/>
          <w:sz w:val="22"/>
          <w:szCs w:val="22"/>
        </w:rPr>
        <w:t xml:space="preserve">Berdasarkan penelitian yang telah dilakukan, maka didapatkan bahwa penggunaan dari bakteri dan nutrient pada pengolahan air limbah domestik secara biologis mampu mengurai dan menurunkan berbagai parameter pencemar di dalamnya. Namun, dari penelitian yang telah dilakukan diperoleh variasi </w:t>
      </w:r>
      <w:r>
        <w:rPr>
          <w:color w:val="000000"/>
          <w:sz w:val="22"/>
          <w:szCs w:val="22"/>
        </w:rPr>
        <w:t xml:space="preserve">terbaik adalah pengolahan biologis secara aerob dan MBBR yang dapat dibuktikan dari </w:t>
      </w:r>
      <w:proofErr w:type="gramStart"/>
      <w:r>
        <w:rPr>
          <w:color w:val="000000"/>
          <w:sz w:val="22"/>
          <w:szCs w:val="22"/>
        </w:rPr>
        <w:t>kadar</w:t>
      </w:r>
      <w:proofErr w:type="gramEnd"/>
      <w:r>
        <w:rPr>
          <w:color w:val="000000"/>
          <w:sz w:val="22"/>
          <w:szCs w:val="22"/>
        </w:rPr>
        <w:t xml:space="preserve"> COD yang sudah memenuhi Peraturan Menteri Lingkungan Hidup dan Kehutanan Nomor P.68/Menlhk.Setjen/kum.1/8/2016. Untuk mendapatkan hasil parameter limbah lainnya yang memenuhi peraturan tersebut dapat dilakukan proses pengolahan lanjutan seperti filtrasi, sedimentasi, dan desinfeksi terlebih dahulu sebelum dibuang ke lingkungan.</w:t>
      </w:r>
    </w:p>
    <w:p w:rsidR="00CC41BC" w:rsidRPr="00A712B3" w:rsidRDefault="00CC41BC" w:rsidP="00B80558">
      <w:pPr>
        <w:pStyle w:val="NormalWeb"/>
        <w:spacing w:before="0" w:beforeAutospacing="0" w:after="0" w:afterAutospacing="0"/>
        <w:jc w:val="both"/>
        <w:rPr>
          <w:b/>
          <w:sz w:val="22"/>
          <w:szCs w:val="22"/>
        </w:rPr>
      </w:pPr>
    </w:p>
    <w:p w:rsidR="00CC41BC" w:rsidRPr="00A712B3" w:rsidRDefault="00CC41BC" w:rsidP="00B80558">
      <w:pPr>
        <w:pStyle w:val="NormalWeb"/>
        <w:spacing w:before="0" w:beforeAutospacing="0" w:after="0" w:afterAutospacing="0"/>
        <w:jc w:val="center"/>
        <w:rPr>
          <w:b/>
          <w:sz w:val="22"/>
          <w:szCs w:val="22"/>
        </w:rPr>
      </w:pPr>
      <w:r w:rsidRPr="00A712B3">
        <w:rPr>
          <w:b/>
          <w:sz w:val="22"/>
          <w:szCs w:val="22"/>
        </w:rPr>
        <w:t>DAFTAR</w:t>
      </w:r>
      <w:r w:rsidR="00CF47D1">
        <w:rPr>
          <w:b/>
          <w:sz w:val="22"/>
          <w:szCs w:val="22"/>
        </w:rPr>
        <w:t xml:space="preserve"> RUJUKAN</w:t>
      </w:r>
    </w:p>
    <w:p w:rsidR="003755A5" w:rsidRPr="00A712B3" w:rsidRDefault="003755A5" w:rsidP="00CF47D1">
      <w:pPr>
        <w:pStyle w:val="NormalWeb"/>
        <w:spacing w:before="0" w:beforeAutospacing="0" w:after="0" w:afterAutospacing="0"/>
        <w:ind w:left="720" w:hanging="720"/>
        <w:jc w:val="center"/>
        <w:rPr>
          <w:b/>
          <w:sz w:val="22"/>
          <w:szCs w:val="22"/>
        </w:rPr>
      </w:pPr>
    </w:p>
    <w:p w:rsidR="00CF47D1" w:rsidRDefault="00CF47D1" w:rsidP="00CF47D1">
      <w:pPr>
        <w:pStyle w:val="NormalWeb"/>
        <w:spacing w:before="0" w:beforeAutospacing="0" w:after="0" w:afterAutospacing="0"/>
        <w:ind w:left="720" w:hanging="720"/>
        <w:jc w:val="both"/>
      </w:pPr>
      <w:r>
        <w:rPr>
          <w:color w:val="000000"/>
          <w:sz w:val="22"/>
          <w:szCs w:val="22"/>
        </w:rPr>
        <w:t>[1] Menteri Lingkungan Hidup dan Kehutanan RI. (2016). Peraturan Menteri Lingkungan Hidup dan Kehutanan Republik Indonesia Nomor: P.68/Menlhk/Setjen/Kum.1/8/2016 tentang Baku Mutu Air Limbah Domestik. Jakarta</w:t>
      </w:r>
    </w:p>
    <w:p w:rsidR="00CF47D1" w:rsidRDefault="00CF47D1" w:rsidP="00CF47D1">
      <w:pPr>
        <w:pStyle w:val="NormalWeb"/>
        <w:spacing w:before="0" w:beforeAutospacing="0" w:after="0" w:afterAutospacing="0"/>
        <w:ind w:left="720" w:hanging="720"/>
        <w:jc w:val="both"/>
      </w:pPr>
      <w:r>
        <w:rPr>
          <w:color w:val="000000"/>
          <w:sz w:val="22"/>
          <w:szCs w:val="22"/>
        </w:rPr>
        <w:t>[2] Said NI. (2011). Teknologi Pengolahan Air Limbah Rumah Sakit Dengan Sistem Biofilter Anaerob-Aerob. Jakarta: Direktorat Teknologi Lingkungan.</w:t>
      </w:r>
    </w:p>
    <w:p w:rsidR="00CF47D1" w:rsidRDefault="00CF47D1" w:rsidP="00CF47D1">
      <w:pPr>
        <w:pStyle w:val="NormalWeb"/>
        <w:spacing w:before="0" w:beforeAutospacing="0" w:after="0" w:afterAutospacing="0"/>
        <w:ind w:left="720" w:hanging="720"/>
        <w:jc w:val="both"/>
      </w:pPr>
      <w:r>
        <w:rPr>
          <w:color w:val="000000"/>
          <w:sz w:val="22"/>
          <w:szCs w:val="22"/>
        </w:rPr>
        <w:t>[3] Suoth AE. (2016). Karakteristik Air limbah rumah tangga pada salah satu perumahan menengah keatas di Tangerang Selatan. Ecolab</w:t>
      </w:r>
      <w:proofErr w:type="gramStart"/>
      <w:r>
        <w:rPr>
          <w:color w:val="000000"/>
          <w:sz w:val="22"/>
          <w:szCs w:val="22"/>
        </w:rPr>
        <w:t>;10</w:t>
      </w:r>
      <w:proofErr w:type="gramEnd"/>
      <w:r>
        <w:rPr>
          <w:color w:val="000000"/>
          <w:sz w:val="22"/>
          <w:szCs w:val="22"/>
        </w:rPr>
        <w:t>(2):80-8).</w:t>
      </w:r>
    </w:p>
    <w:p w:rsidR="00CF47D1" w:rsidRDefault="00CF47D1" w:rsidP="00CF47D1">
      <w:pPr>
        <w:pStyle w:val="NormalWeb"/>
        <w:spacing w:before="0" w:beforeAutospacing="0" w:after="0" w:afterAutospacing="0"/>
        <w:ind w:left="720" w:hanging="720"/>
        <w:jc w:val="both"/>
      </w:pPr>
      <w:r>
        <w:rPr>
          <w:color w:val="000000"/>
          <w:sz w:val="22"/>
          <w:szCs w:val="22"/>
        </w:rPr>
        <w:t>[4] Cordova MR. (2008). Kajian Air Limbah Domestik di Perumnas Bantar Kemang, Kota Bogor dan Pengaruhnya pada Sungai Ciliwung. Institut Pertanian Bogor.</w:t>
      </w:r>
    </w:p>
    <w:p w:rsidR="00CF47D1" w:rsidRDefault="00CF47D1" w:rsidP="00CF47D1">
      <w:pPr>
        <w:pStyle w:val="NormalWeb"/>
        <w:spacing w:before="0" w:beforeAutospacing="0" w:after="0" w:afterAutospacing="0"/>
        <w:ind w:left="720" w:hanging="720"/>
        <w:jc w:val="both"/>
      </w:pPr>
      <w:r>
        <w:rPr>
          <w:color w:val="000000"/>
          <w:sz w:val="22"/>
          <w:szCs w:val="22"/>
        </w:rPr>
        <w:t>[5]</w:t>
      </w:r>
      <w:r>
        <w:rPr>
          <w:rStyle w:val="apple-tab-span"/>
          <w:color w:val="000000"/>
          <w:sz w:val="22"/>
          <w:szCs w:val="22"/>
        </w:rPr>
        <w:tab/>
      </w:r>
      <w:r>
        <w:rPr>
          <w:color w:val="000000"/>
          <w:sz w:val="22"/>
          <w:szCs w:val="22"/>
        </w:rPr>
        <w:t>Djoharama V, Rianib E, Yanic M. (2018). Analisis kualitas air dan daya tampung beban pencemaran Sungai Pesanggrahan di Wilayah Provinsi DKI Jakarta. Jurnal Pengelolaan Sumberdaya Alam dan Lingkungan. 8(1): 127-133</w:t>
      </w:r>
    </w:p>
    <w:p w:rsidR="00CF47D1" w:rsidRDefault="00CF47D1" w:rsidP="00CF47D1">
      <w:pPr>
        <w:pStyle w:val="NormalWeb"/>
        <w:spacing w:before="0" w:beforeAutospacing="0" w:after="0" w:afterAutospacing="0"/>
        <w:ind w:left="720" w:hanging="720"/>
        <w:jc w:val="both"/>
      </w:pPr>
      <w:r>
        <w:rPr>
          <w:color w:val="000000"/>
          <w:sz w:val="22"/>
          <w:szCs w:val="22"/>
        </w:rPr>
        <w:t>[6] Sulistia, Susi., dan Alifya Cahaya S., (2019), Analisis Kualitas Air Limbah Domestik Perkantoran, Jurnal Rekayasa Lingkungan, 12(1), 41-57. IJCR-Indonesian Journal of Chemical Researchp.ISSN: 2354-9610, e. ISSN</w:t>
      </w:r>
      <w:proofErr w:type="gramStart"/>
      <w:r>
        <w:rPr>
          <w:color w:val="000000"/>
          <w:sz w:val="22"/>
          <w:szCs w:val="22"/>
        </w:rPr>
        <w:t>:2614</w:t>
      </w:r>
      <w:proofErr w:type="gramEnd"/>
      <w:r>
        <w:rPr>
          <w:color w:val="000000"/>
          <w:sz w:val="22"/>
          <w:szCs w:val="22"/>
        </w:rPr>
        <w:t>-5081Vol.6, No. 2, Hal. 12-2222</w:t>
      </w:r>
    </w:p>
    <w:p w:rsidR="00CF47D1" w:rsidRDefault="00CF47D1" w:rsidP="00CF47D1">
      <w:pPr>
        <w:pStyle w:val="NormalWeb"/>
        <w:spacing w:before="0" w:beforeAutospacing="0" w:after="0" w:afterAutospacing="0"/>
        <w:ind w:left="720" w:hanging="720"/>
        <w:jc w:val="both"/>
      </w:pPr>
      <w:r>
        <w:rPr>
          <w:color w:val="000000"/>
          <w:sz w:val="22"/>
          <w:szCs w:val="22"/>
        </w:rPr>
        <w:t>[7]</w:t>
      </w:r>
      <w:r>
        <w:rPr>
          <w:rStyle w:val="apple-tab-span"/>
          <w:color w:val="000000"/>
          <w:sz w:val="22"/>
          <w:szCs w:val="22"/>
        </w:rPr>
        <w:tab/>
      </w:r>
      <w:r>
        <w:rPr>
          <w:color w:val="000000"/>
          <w:sz w:val="22"/>
          <w:szCs w:val="22"/>
        </w:rPr>
        <w:t>Setiari, M., Mahendra, M.S. dan Suyasa, W. (2012). Identifikasi sumber pencemar dan analisis kualitas air tukad yeh sungi di Kabupaten Tabanan dengan metode indeks pencemaran. Jurnal Ilmu Lingkungan 7(1):40 – 16</w:t>
      </w:r>
    </w:p>
    <w:p w:rsidR="00CF47D1" w:rsidRDefault="00CF47D1" w:rsidP="00CF47D1">
      <w:pPr>
        <w:pStyle w:val="NormalWeb"/>
        <w:spacing w:before="0" w:beforeAutospacing="0" w:after="0" w:afterAutospacing="0"/>
        <w:ind w:left="720" w:hanging="720"/>
        <w:jc w:val="both"/>
      </w:pPr>
      <w:r>
        <w:rPr>
          <w:color w:val="000000"/>
          <w:sz w:val="22"/>
          <w:szCs w:val="22"/>
        </w:rPr>
        <w:t>[8]</w:t>
      </w:r>
      <w:r>
        <w:rPr>
          <w:rStyle w:val="apple-tab-span"/>
          <w:color w:val="000000"/>
          <w:sz w:val="22"/>
          <w:szCs w:val="22"/>
        </w:rPr>
        <w:tab/>
      </w:r>
      <w:r>
        <w:rPr>
          <w:color w:val="000000"/>
          <w:sz w:val="22"/>
          <w:szCs w:val="22"/>
        </w:rPr>
        <w:t xml:space="preserve">El-Rahim, W. M. (2009). The Effect of pH on Bioremediation Potential for the Removal of Direct Violet Textile Dye by Aspergilus </w:t>
      </w:r>
      <w:proofErr w:type="gramStart"/>
      <w:r>
        <w:rPr>
          <w:color w:val="000000"/>
          <w:sz w:val="22"/>
          <w:szCs w:val="22"/>
        </w:rPr>
        <w:t>niger</w:t>
      </w:r>
      <w:proofErr w:type="gramEnd"/>
      <w:r>
        <w:rPr>
          <w:color w:val="000000"/>
          <w:sz w:val="22"/>
          <w:szCs w:val="22"/>
        </w:rPr>
        <w:t>. Egypt.</w:t>
      </w:r>
    </w:p>
    <w:p w:rsidR="00CC41BC" w:rsidRPr="00CC41BC" w:rsidRDefault="00CC41BC" w:rsidP="00CF47D1">
      <w:pPr>
        <w:pStyle w:val="NormalWeb"/>
        <w:spacing w:before="0" w:beforeAutospacing="0" w:after="0" w:afterAutospacing="0"/>
        <w:ind w:left="1350" w:hanging="640"/>
        <w:jc w:val="both"/>
      </w:pPr>
    </w:p>
    <w:sectPr w:rsidR="00CC41BC" w:rsidRPr="00CC41BC" w:rsidSect="00C54AE3">
      <w:footerReference w:type="first" r:id="rId24"/>
      <w:pgSz w:w="11907" w:h="16840" w:code="9"/>
      <w:pgMar w:top="1138" w:right="850" w:bottom="1138" w:left="850" w:header="1138" w:footer="1138" w:gutter="0"/>
      <w:pgNumType w:start="7"/>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53C" w:rsidRDefault="003A253C" w:rsidP="005F420B">
      <w:r>
        <w:separator/>
      </w:r>
    </w:p>
  </w:endnote>
  <w:endnote w:type="continuationSeparator" w:id="0">
    <w:p w:rsidR="003A253C" w:rsidRDefault="003A253C"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B3" w:rsidRDefault="00A712B3" w:rsidP="001B50C7">
    <w:pPr>
      <w:pStyle w:val="Footer"/>
      <w:jc w:val="center"/>
      <w:rPr>
        <w:i/>
      </w:rPr>
    </w:pPr>
  </w:p>
  <w:p w:rsidR="00A712B3" w:rsidRDefault="00A712B3" w:rsidP="001B50C7">
    <w:pPr>
      <w:pStyle w:val="Footer"/>
      <w:jc w:val="center"/>
      <w:rPr>
        <w:i/>
      </w:rPr>
    </w:pPr>
    <w:r>
      <w:rPr>
        <w:i/>
      </w:rPr>
      <w:t>Sinergi Perguruan Tinggi dan Masyarakat untuk Mendukung Pencapaian Empat Pilar</w:t>
    </w:r>
  </w:p>
  <w:p w:rsidR="00A712B3" w:rsidRDefault="00A712B3" w:rsidP="001B50C7">
    <w:pPr>
      <w:pStyle w:val="Footer"/>
      <w:jc w:val="center"/>
      <w:rPr>
        <w:i/>
      </w:rPr>
    </w:pPr>
    <w:r>
      <w:rPr>
        <w:i/>
      </w:rPr>
      <w:t>Pembangunan Menuju Visi Indonesia Emas 2045</w:t>
    </w:r>
  </w:p>
  <w:p w:rsidR="00A712B3" w:rsidRPr="00C222BC" w:rsidRDefault="00A712B3" w:rsidP="001B50C7">
    <w:pPr>
      <w:pStyle w:val="Footer"/>
      <w:jc w:val="center"/>
    </w:pPr>
    <w:r>
      <w:t>6</w:t>
    </w:r>
  </w:p>
  <w:p w:rsidR="00A712B3" w:rsidRPr="0062517A" w:rsidRDefault="00A712B3" w:rsidP="001B50C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551809"/>
      <w:docPartObj>
        <w:docPartGallery w:val="Page Numbers (Bottom of Page)"/>
        <w:docPartUnique/>
      </w:docPartObj>
    </w:sdtPr>
    <w:sdtEndPr>
      <w:rPr>
        <w:noProof/>
      </w:rPr>
    </w:sdtEndPr>
    <w:sdtContent>
      <w:p w:rsidR="00A712B3" w:rsidRDefault="00A712B3" w:rsidP="005F420B">
        <w:pPr>
          <w:pStyle w:val="Footer"/>
          <w:jc w:val="center"/>
        </w:pPr>
      </w:p>
      <w:p w:rsidR="00A712B3" w:rsidRDefault="00A712B3" w:rsidP="005F420B">
        <w:pPr>
          <w:pStyle w:val="Footer"/>
          <w:jc w:val="center"/>
          <w:rPr>
            <w:i/>
          </w:rPr>
        </w:pPr>
        <w:r>
          <w:rPr>
            <w:i/>
          </w:rPr>
          <w:t>Sinergi Perguruan Tinggi dan Masyarakat untuk Mendukung Pencapaian Empat Pilar</w:t>
        </w:r>
      </w:p>
      <w:p w:rsidR="00A712B3" w:rsidRPr="004D208E" w:rsidRDefault="00A712B3" w:rsidP="004D208E">
        <w:pPr>
          <w:pStyle w:val="Footer"/>
          <w:jc w:val="center"/>
          <w:rPr>
            <w:i/>
          </w:rPr>
        </w:pPr>
        <w:r>
          <w:rPr>
            <w:i/>
          </w:rPr>
          <w:t>Pembangunan Menuju Visi Indonesia Emas 2045</w:t>
        </w:r>
      </w:p>
    </w:sdtContent>
  </w:sdt>
  <w:p w:rsidR="00A712B3" w:rsidRPr="004D208E" w:rsidRDefault="00A712B3" w:rsidP="004D208E">
    <w:pPr>
      <w:pStyle w:val="Footer"/>
      <w:jc w:val="center"/>
    </w:pPr>
    <w: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111806"/>
      <w:docPartObj>
        <w:docPartGallery w:val="Page Numbers (Bottom of Page)"/>
        <w:docPartUnique/>
      </w:docPartObj>
    </w:sdtPr>
    <w:sdtEndPr>
      <w:rPr>
        <w:noProof/>
      </w:rPr>
    </w:sdtEndPr>
    <w:sdtContent>
      <w:p w:rsidR="00A712B3" w:rsidRDefault="00A712B3" w:rsidP="00F1274E">
        <w:pPr>
          <w:pStyle w:val="Footer"/>
          <w:tabs>
            <w:tab w:val="left" w:pos="5760"/>
          </w:tabs>
          <w:jc w:val="center"/>
        </w:pPr>
      </w:p>
      <w:p w:rsidR="00A712B3" w:rsidRPr="005F420B" w:rsidRDefault="00A712B3">
        <w:pPr>
          <w:pStyle w:val="Footer"/>
          <w:jc w:val="center"/>
          <w:rPr>
            <w:i/>
          </w:rPr>
        </w:pPr>
        <w:r>
          <w:rPr>
            <w:i/>
          </w:rPr>
          <w:t>Membangun Masyarakat Berkelanjutan Melalui Penerapan Teknologi di Era Society 5.0</w:t>
        </w:r>
      </w:p>
      <w:p w:rsidR="00A712B3" w:rsidRDefault="00C54AE3">
        <w:pPr>
          <w:pStyle w:val="Footer"/>
          <w:jc w:val="center"/>
        </w:pPr>
        <w:r>
          <w:t>27</w:t>
        </w:r>
      </w:p>
    </w:sdtContent>
  </w:sdt>
  <w:p w:rsidR="00A712B3" w:rsidRDefault="00A712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65534"/>
      <w:docPartObj>
        <w:docPartGallery w:val="Page Numbers (Bottom of Page)"/>
        <w:docPartUnique/>
      </w:docPartObj>
    </w:sdtPr>
    <w:sdtEndPr>
      <w:rPr>
        <w:noProof/>
      </w:rPr>
    </w:sdtEndPr>
    <w:sdtContent>
      <w:p w:rsidR="00A712B3" w:rsidRDefault="00A712B3" w:rsidP="005F420B">
        <w:pPr>
          <w:pStyle w:val="Footer"/>
          <w:jc w:val="center"/>
        </w:pPr>
      </w:p>
      <w:p w:rsidR="00A712B3" w:rsidRDefault="00A712B3" w:rsidP="005F420B">
        <w:pPr>
          <w:pStyle w:val="Footer"/>
          <w:jc w:val="center"/>
          <w:rPr>
            <w:i/>
          </w:rPr>
        </w:pPr>
        <w:r>
          <w:rPr>
            <w:i/>
          </w:rPr>
          <w:t>Sinergi Perguruan Tinggi dan Masyarakat untuk Mendukung Pencapaian Empat Pilar</w:t>
        </w:r>
      </w:p>
      <w:p w:rsidR="00A712B3" w:rsidRPr="004D208E" w:rsidRDefault="00A712B3" w:rsidP="004D208E">
        <w:pPr>
          <w:pStyle w:val="Footer"/>
          <w:jc w:val="center"/>
          <w:rPr>
            <w:i/>
          </w:rPr>
        </w:pPr>
        <w:r>
          <w:rPr>
            <w:i/>
          </w:rPr>
          <w:t>Pembangunan Menuju Visi Indonesia Emas 2045</w:t>
        </w:r>
      </w:p>
    </w:sdtContent>
  </w:sdt>
  <w:p w:rsidR="00A712B3" w:rsidRPr="004D208E" w:rsidRDefault="00A712B3" w:rsidP="004D208E">
    <w:pPr>
      <w:pStyle w:val="Footer"/>
      <w:jc w:val="center"/>
    </w:pPr>
    <w:r>
      <w:t>26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224378"/>
      <w:docPartObj>
        <w:docPartGallery w:val="Page Numbers (Bottom of Page)"/>
        <w:docPartUnique/>
      </w:docPartObj>
    </w:sdtPr>
    <w:sdtEndPr>
      <w:rPr>
        <w:noProof/>
      </w:rPr>
    </w:sdtEndPr>
    <w:sdtContent>
      <w:p w:rsidR="00C54AE3" w:rsidRDefault="00C54AE3" w:rsidP="00F1274E">
        <w:pPr>
          <w:pStyle w:val="Footer"/>
          <w:tabs>
            <w:tab w:val="left" w:pos="5760"/>
          </w:tabs>
          <w:jc w:val="center"/>
        </w:pPr>
      </w:p>
      <w:p w:rsidR="00C54AE3" w:rsidRPr="005F420B" w:rsidRDefault="00C54AE3">
        <w:pPr>
          <w:pStyle w:val="Footer"/>
          <w:jc w:val="center"/>
          <w:rPr>
            <w:i/>
          </w:rPr>
        </w:pPr>
        <w:r>
          <w:rPr>
            <w:i/>
          </w:rPr>
          <w:t>Membangun Masyarakat Berkelanjutan Melalui Penerapan Teknologi di Era Society 5.0</w:t>
        </w:r>
      </w:p>
      <w:p w:rsidR="00C54AE3" w:rsidRDefault="00C54AE3">
        <w:pPr>
          <w:pStyle w:val="Footer"/>
          <w:jc w:val="center"/>
        </w:pPr>
        <w:r>
          <w:t>28</w:t>
        </w:r>
      </w:p>
    </w:sdtContent>
  </w:sdt>
  <w:p w:rsidR="00C54AE3" w:rsidRDefault="00C54AE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890985"/>
      <w:docPartObj>
        <w:docPartGallery w:val="Page Numbers (Bottom of Page)"/>
        <w:docPartUnique/>
      </w:docPartObj>
    </w:sdtPr>
    <w:sdtEndPr>
      <w:rPr>
        <w:noProof/>
      </w:rPr>
    </w:sdtEndPr>
    <w:sdtContent>
      <w:p w:rsidR="00C54AE3" w:rsidRDefault="00C54AE3" w:rsidP="00F1274E">
        <w:pPr>
          <w:pStyle w:val="Footer"/>
          <w:tabs>
            <w:tab w:val="left" w:pos="5760"/>
          </w:tabs>
          <w:jc w:val="center"/>
        </w:pPr>
      </w:p>
      <w:p w:rsidR="00C54AE3" w:rsidRPr="005F420B" w:rsidRDefault="00C54AE3">
        <w:pPr>
          <w:pStyle w:val="Footer"/>
          <w:jc w:val="center"/>
          <w:rPr>
            <w:i/>
          </w:rPr>
        </w:pPr>
        <w:r>
          <w:rPr>
            <w:i/>
          </w:rPr>
          <w:t>Membangun Masyarakat Berkelanjutan Melalui Penerapan Teknologi di Era Society 5.0</w:t>
        </w:r>
      </w:p>
      <w:p w:rsidR="00C54AE3" w:rsidRDefault="00C54AE3" w:rsidP="00C54AE3">
        <w:pPr>
          <w:pStyle w:val="Footer"/>
          <w:jc w:val="center"/>
        </w:pPr>
        <w:r>
          <w:t>29</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820069"/>
      <w:docPartObj>
        <w:docPartGallery w:val="Page Numbers (Bottom of Page)"/>
        <w:docPartUnique/>
      </w:docPartObj>
    </w:sdtPr>
    <w:sdtEndPr>
      <w:rPr>
        <w:noProof/>
      </w:rPr>
    </w:sdtEndPr>
    <w:sdtContent>
      <w:p w:rsidR="00C54AE3" w:rsidRDefault="00C54AE3" w:rsidP="00F1274E">
        <w:pPr>
          <w:pStyle w:val="Footer"/>
          <w:tabs>
            <w:tab w:val="left" w:pos="5760"/>
          </w:tabs>
          <w:jc w:val="center"/>
        </w:pPr>
      </w:p>
      <w:p w:rsidR="00C54AE3" w:rsidRPr="005F420B" w:rsidRDefault="00C54AE3">
        <w:pPr>
          <w:pStyle w:val="Footer"/>
          <w:jc w:val="center"/>
          <w:rPr>
            <w:i/>
          </w:rPr>
        </w:pPr>
        <w:r>
          <w:rPr>
            <w:i/>
          </w:rPr>
          <w:t>Membangun Masyarakat Berkelanjutan Melalui Penerapan Teknologi di Era Society 5.0</w:t>
        </w:r>
      </w:p>
      <w:p w:rsidR="00C54AE3" w:rsidRDefault="00C54AE3" w:rsidP="00C54AE3">
        <w:pPr>
          <w:pStyle w:val="Footer"/>
          <w:jc w:val="center"/>
        </w:pPr>
        <w:r>
          <w:t>30</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630000"/>
      <w:docPartObj>
        <w:docPartGallery w:val="Page Numbers (Bottom of Page)"/>
        <w:docPartUnique/>
      </w:docPartObj>
    </w:sdtPr>
    <w:sdtEndPr>
      <w:rPr>
        <w:noProof/>
      </w:rPr>
    </w:sdtEndPr>
    <w:sdtContent>
      <w:p w:rsidR="00C54AE3" w:rsidRDefault="00C54AE3" w:rsidP="00F1274E">
        <w:pPr>
          <w:pStyle w:val="Footer"/>
          <w:tabs>
            <w:tab w:val="left" w:pos="5760"/>
          </w:tabs>
          <w:jc w:val="center"/>
        </w:pPr>
      </w:p>
      <w:p w:rsidR="00C54AE3" w:rsidRPr="005F420B" w:rsidRDefault="00C54AE3">
        <w:pPr>
          <w:pStyle w:val="Footer"/>
          <w:jc w:val="center"/>
          <w:rPr>
            <w:i/>
          </w:rPr>
        </w:pPr>
        <w:r>
          <w:rPr>
            <w:i/>
          </w:rPr>
          <w:t>Membangun Masyarakat Berkelanjutan Melalui Penerapan Teknologi di Era Society 5.0</w:t>
        </w:r>
      </w:p>
      <w:p w:rsidR="00C54AE3" w:rsidRDefault="00C54AE3" w:rsidP="00C54AE3">
        <w:pPr>
          <w:pStyle w:val="Footer"/>
          <w:jc w:val="center"/>
        </w:pPr>
        <w:r>
          <w:t>31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379500"/>
      <w:docPartObj>
        <w:docPartGallery w:val="Page Numbers (Bottom of Page)"/>
        <w:docPartUnique/>
      </w:docPartObj>
    </w:sdtPr>
    <w:sdtEndPr>
      <w:rPr>
        <w:noProof/>
      </w:rPr>
    </w:sdtEndPr>
    <w:sdtContent>
      <w:p w:rsidR="00C54AE3" w:rsidRDefault="00C54AE3" w:rsidP="00F1274E">
        <w:pPr>
          <w:pStyle w:val="Footer"/>
          <w:tabs>
            <w:tab w:val="left" w:pos="5760"/>
          </w:tabs>
          <w:jc w:val="center"/>
        </w:pPr>
      </w:p>
      <w:p w:rsidR="00C54AE3" w:rsidRPr="005F420B" w:rsidRDefault="00C54AE3">
        <w:pPr>
          <w:pStyle w:val="Footer"/>
          <w:jc w:val="center"/>
          <w:rPr>
            <w:i/>
          </w:rPr>
        </w:pPr>
        <w:r>
          <w:rPr>
            <w:i/>
          </w:rPr>
          <w:t>Membangun Masyarakat Berkelanjutan Melalui Penerapan Teknologi di Era Society 5.0</w:t>
        </w:r>
      </w:p>
      <w:p w:rsidR="00C54AE3" w:rsidRDefault="00C54AE3" w:rsidP="00C54AE3">
        <w:pPr>
          <w:pStyle w:val="Footer"/>
          <w:jc w:val="center"/>
        </w:pPr>
        <w:r>
          <w:t>32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53C" w:rsidRDefault="003A253C" w:rsidP="005F420B">
      <w:r>
        <w:separator/>
      </w:r>
    </w:p>
  </w:footnote>
  <w:footnote w:type="continuationSeparator" w:id="0">
    <w:p w:rsidR="003A253C" w:rsidRDefault="003A253C"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B3" w:rsidRDefault="006665F6">
    <w:pPr>
      <w:pStyle w:val="Header"/>
    </w:pPr>
    <w:r w:rsidRPr="000D145C">
      <w:rPr>
        <w:noProof/>
      </w:rPr>
      <w:drawing>
        <wp:anchor distT="19050" distB="19050" distL="19050" distR="19050" simplePos="0" relativeHeight="251666432" behindDoc="0" locked="0" layoutInCell="1" hidden="0" allowOverlap="1" wp14:anchorId="45AA5D60" wp14:editId="33CCFF6C">
          <wp:simplePos x="0" y="0"/>
          <wp:positionH relativeFrom="margin">
            <wp:posOffset>3887633</wp:posOffset>
          </wp:positionH>
          <wp:positionV relativeFrom="paragraph">
            <wp:posOffset>-551815</wp:posOffset>
          </wp:positionV>
          <wp:extent cx="1459865" cy="746760"/>
          <wp:effectExtent l="0" t="0" r="6985" b="0"/>
          <wp:wrapNone/>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00610F94">
      <w:rPr>
        <w:noProof/>
      </w:rPr>
      <mc:AlternateContent>
        <mc:Choice Requires="wps">
          <w:drawing>
            <wp:anchor distT="0" distB="0" distL="114300" distR="114300" simplePos="0" relativeHeight="251660288" behindDoc="1" locked="0" layoutInCell="1" allowOverlap="1">
              <wp:simplePos x="0" y="0"/>
              <wp:positionH relativeFrom="page">
                <wp:posOffset>759655</wp:posOffset>
              </wp:positionH>
              <wp:positionV relativeFrom="topMargin">
                <wp:posOffset>168812</wp:posOffset>
              </wp:positionV>
              <wp:extent cx="4678680" cy="735477"/>
              <wp:effectExtent l="0" t="0" r="7620" b="76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35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F94" w:rsidRDefault="00610F94" w:rsidP="00610F94">
                          <w:pPr>
                            <w:ind w:left="20"/>
                            <w:rPr>
                              <w:b/>
                              <w:i/>
                            </w:rPr>
                          </w:pPr>
                          <w:r>
                            <w:rPr>
                              <w:b/>
                              <w:i/>
                            </w:rPr>
                            <w:t>Proceedings of Life and Applied Sciences</w:t>
                          </w:r>
                        </w:p>
                        <w:p w:rsidR="00610F94" w:rsidRDefault="00610F94" w:rsidP="00610F94">
                          <w:pPr>
                            <w:ind w:left="20"/>
                            <w:rPr>
                              <w:b/>
                              <w:i/>
                            </w:rPr>
                          </w:pPr>
                          <w:r>
                            <w:rPr>
                              <w:b/>
                              <w:i/>
                            </w:rPr>
                            <w:t>Seminar Bioteknologi Nasional (SimBioN) 2024</w:t>
                          </w:r>
                        </w:p>
                        <w:p w:rsidR="00610F94" w:rsidRPr="00284D41" w:rsidRDefault="00610F94" w:rsidP="00610F94">
                          <w:pPr>
                            <w:ind w:left="20"/>
                            <w:rPr>
                              <w:b/>
                              <w:i/>
                            </w:rPr>
                          </w:pPr>
                          <w:r>
                            <w:rPr>
                              <w:b/>
                              <w:i/>
                            </w:rPr>
                            <w:t>Malang, 12 Oktober 2024</w:t>
                          </w:r>
                        </w:p>
                        <w:p w:rsidR="00610F94" w:rsidRPr="00284D41" w:rsidRDefault="00610F94" w:rsidP="00610F94">
                          <w:pPr>
                            <w:rPr>
                              <w:b/>
                              <w:i/>
                            </w:rPr>
                          </w:pPr>
                          <w:r w:rsidRPr="00284D41">
                            <w:rPr>
                              <w:b/>
                              <w:i/>
                              <w:spacing w:val="-2"/>
                            </w:rPr>
                            <w:t>ISSN:</w:t>
                          </w:r>
                          <w:r w:rsidRPr="00284D41">
                            <w:rPr>
                              <w:b/>
                              <w:i/>
                              <w:spacing w:val="3"/>
                            </w:rPr>
                            <w:t xml:space="preserve"> </w:t>
                          </w:r>
                          <w:r>
                            <w:rPr>
                              <w:b/>
                              <w:i/>
                              <w:spacing w:val="-2"/>
                            </w:rPr>
                            <w:t>2964-772X</w:t>
                          </w:r>
                        </w:p>
                        <w:p w:rsidR="00610F94" w:rsidRPr="00284D41" w:rsidRDefault="00610F94" w:rsidP="00610F94">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A712B3" w:rsidRPr="00284D41" w:rsidRDefault="00A712B3" w:rsidP="00D3473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59.8pt;margin-top:13.3pt;width:368.4pt;height:57.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f3rgIAAKs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" filled="f" stroked="f">
              <v:textbox inset="0,0,0,0">
                <w:txbxContent>
                  <w:p w:rsidR="00610F94" w:rsidRDefault="00610F94" w:rsidP="00610F94">
                    <w:pPr>
                      <w:ind w:left="20"/>
                      <w:rPr>
                        <w:b/>
                        <w:i/>
                      </w:rPr>
                    </w:pPr>
                    <w:r>
                      <w:rPr>
                        <w:b/>
                        <w:i/>
                      </w:rPr>
                      <w:t>Proceedings of Life and Applied Sciences</w:t>
                    </w:r>
                  </w:p>
                  <w:p w:rsidR="00610F94" w:rsidRDefault="00610F94" w:rsidP="00610F94">
                    <w:pPr>
                      <w:ind w:left="20"/>
                      <w:rPr>
                        <w:b/>
                        <w:i/>
                      </w:rPr>
                    </w:pPr>
                    <w:r>
                      <w:rPr>
                        <w:b/>
                        <w:i/>
                      </w:rPr>
                      <w:t>Seminar Bioteknologi Nasional (SimBioN) 2024</w:t>
                    </w:r>
                  </w:p>
                  <w:p w:rsidR="00610F94" w:rsidRPr="00284D41" w:rsidRDefault="00610F94" w:rsidP="00610F94">
                    <w:pPr>
                      <w:ind w:left="20"/>
                      <w:rPr>
                        <w:b/>
                        <w:i/>
                      </w:rPr>
                    </w:pPr>
                    <w:r>
                      <w:rPr>
                        <w:b/>
                        <w:i/>
                      </w:rPr>
                      <w:t>Malang, 12 Oktober 2024</w:t>
                    </w:r>
                  </w:p>
                  <w:p w:rsidR="00610F94" w:rsidRPr="00284D41" w:rsidRDefault="00610F94" w:rsidP="00610F94">
                    <w:pPr>
                      <w:rPr>
                        <w:b/>
                        <w:i/>
                      </w:rPr>
                    </w:pPr>
                    <w:r w:rsidRPr="00284D41">
                      <w:rPr>
                        <w:b/>
                        <w:i/>
                        <w:spacing w:val="-2"/>
                      </w:rPr>
                      <w:t>ISSN:</w:t>
                    </w:r>
                    <w:r w:rsidRPr="00284D41">
                      <w:rPr>
                        <w:b/>
                        <w:i/>
                        <w:spacing w:val="3"/>
                      </w:rPr>
                      <w:t xml:space="preserve"> </w:t>
                    </w:r>
                    <w:r>
                      <w:rPr>
                        <w:b/>
                        <w:i/>
                        <w:spacing w:val="-2"/>
                      </w:rPr>
                      <w:t>2964-772X</w:t>
                    </w:r>
                  </w:p>
                  <w:p w:rsidR="00610F94" w:rsidRPr="00284D41" w:rsidRDefault="00610F94" w:rsidP="00610F94">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A712B3" w:rsidRPr="00284D41" w:rsidRDefault="00A712B3" w:rsidP="00D34731">
                    <w:pPr>
                      <w:rPr>
                        <w:b/>
                        <w:i/>
                      </w:rPr>
                    </w:pPr>
                  </w:p>
                </w:txbxContent>
              </v:textbox>
              <w10:wrap anchorx="page" anchory="margin"/>
            </v:shape>
          </w:pict>
        </mc:Fallback>
      </mc:AlternateContent>
    </w:r>
    <w:r w:rsidR="00A712B3">
      <w:rPr>
        <w:noProof/>
      </w:rPr>
      <w:drawing>
        <wp:anchor distT="0" distB="0" distL="0" distR="0" simplePos="0" relativeHeight="251659264" behindDoc="1" locked="0" layoutInCell="1" allowOverlap="1">
          <wp:simplePos x="0" y="0"/>
          <wp:positionH relativeFrom="page">
            <wp:posOffset>6306820</wp:posOffset>
          </wp:positionH>
          <wp:positionV relativeFrom="page">
            <wp:posOffset>287020</wp:posOffset>
          </wp:positionV>
          <wp:extent cx="501650" cy="5016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B3" w:rsidRDefault="00A712B3">
    <w:pPr>
      <w:pStyle w:val="Header"/>
    </w:pPr>
    <w:r w:rsidRPr="000546F0">
      <w:rPr>
        <w:noProof/>
      </w:rPr>
      <w:drawing>
        <wp:anchor distT="0" distB="0" distL="0" distR="0" simplePos="0" relativeHeight="251662336" behindDoc="1" locked="0" layoutInCell="1" allowOverlap="1" wp14:anchorId="332280AC" wp14:editId="4DAF0859">
          <wp:simplePos x="0" y="0"/>
          <wp:positionH relativeFrom="page">
            <wp:posOffset>5355590</wp:posOffset>
          </wp:positionH>
          <wp:positionV relativeFrom="page">
            <wp:posOffset>243205</wp:posOffset>
          </wp:positionV>
          <wp:extent cx="551815" cy="505460"/>
          <wp:effectExtent l="0" t="0" r="63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w:drawing>
        <wp:anchor distT="0" distB="0" distL="0" distR="0" simplePos="0" relativeHeight="251663360" behindDoc="1" locked="0" layoutInCell="1" allowOverlap="1" wp14:anchorId="041AD809" wp14:editId="14DE7457">
          <wp:simplePos x="0" y="0"/>
          <wp:positionH relativeFrom="page">
            <wp:posOffset>6085840</wp:posOffset>
          </wp:positionH>
          <wp:positionV relativeFrom="page">
            <wp:posOffset>245745</wp:posOffset>
          </wp:positionV>
          <wp:extent cx="501650" cy="501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mc:AlternateContent>
        <mc:Choice Requires="wps">
          <w:drawing>
            <wp:anchor distT="0" distB="0" distL="114300" distR="114300" simplePos="0" relativeHeight="251664384" behindDoc="1" locked="0" layoutInCell="1" allowOverlap="1" wp14:anchorId="6FD033C8" wp14:editId="215F6EED">
              <wp:simplePos x="0" y="0"/>
              <wp:positionH relativeFrom="margin">
                <wp:posOffset>0</wp:posOffset>
              </wp:positionH>
              <wp:positionV relativeFrom="page">
                <wp:posOffset>200025</wp:posOffset>
              </wp:positionV>
              <wp:extent cx="4678680" cy="660400"/>
              <wp:effectExtent l="0" t="0" r="7620" b="63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2B3" w:rsidRPr="00284D41" w:rsidRDefault="00A712B3" w:rsidP="000546F0">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A712B3" w:rsidRPr="00284D41" w:rsidRDefault="00A712B3" w:rsidP="000546F0">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A712B3" w:rsidRPr="00284D41" w:rsidRDefault="00A712B3" w:rsidP="000546F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033C8" id="_x0000_t202" coordsize="21600,21600" o:spt="202" path="m,l,21600r21600,l21600,xe">
              <v:stroke joinstyle="miter"/>
              <v:path gradientshapeok="t" o:connecttype="rect"/>
            </v:shapetype>
            <v:shape id="Text Box 30" o:spid="_x0000_s1027" type="#_x0000_t202" style="position:absolute;margin-left:0;margin-top:15.75pt;width:368.4pt;height:5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v2sQIAALI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" filled="f" stroked="f">
              <v:textbox inset="0,0,0,0">
                <w:txbxContent>
                  <w:p w:rsidR="00A712B3" w:rsidRPr="00284D41" w:rsidRDefault="00A712B3" w:rsidP="000546F0">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A712B3" w:rsidRPr="00284D41" w:rsidRDefault="00A712B3" w:rsidP="000546F0">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A712B3" w:rsidRPr="00284D41" w:rsidRDefault="00A712B3" w:rsidP="000546F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v:textbox>
              <w10:wrap anchorx="margin"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94" w:rsidRDefault="006665F6">
    <w:pPr>
      <w:pStyle w:val="Header"/>
    </w:pPr>
    <w:r w:rsidRPr="000D145C">
      <w:rPr>
        <w:noProof/>
      </w:rPr>
      <w:drawing>
        <wp:anchor distT="19050" distB="19050" distL="19050" distR="19050" simplePos="0" relativeHeight="251670528" behindDoc="0" locked="0" layoutInCell="1" hidden="0" allowOverlap="1" wp14:anchorId="65259155" wp14:editId="6D455925">
          <wp:simplePos x="0" y="0"/>
          <wp:positionH relativeFrom="margin">
            <wp:posOffset>4466753</wp:posOffset>
          </wp:positionH>
          <wp:positionV relativeFrom="paragraph">
            <wp:posOffset>-610870</wp:posOffset>
          </wp:positionV>
          <wp:extent cx="1459865" cy="746760"/>
          <wp:effectExtent l="0" t="0" r="6985" b="0"/>
          <wp:wrapNone/>
          <wp:docPr id="1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00610F94">
      <w:rPr>
        <w:noProof/>
      </w:rPr>
      <mc:AlternateContent>
        <mc:Choice Requires="wps">
          <w:drawing>
            <wp:anchor distT="0" distB="0" distL="114300" distR="114300" simplePos="0" relativeHeight="251669504" behindDoc="1" locked="0" layoutInCell="1" allowOverlap="1" wp14:anchorId="1879D688" wp14:editId="1527DD13">
              <wp:simplePos x="0" y="0"/>
              <wp:positionH relativeFrom="page">
                <wp:posOffset>759655</wp:posOffset>
              </wp:positionH>
              <wp:positionV relativeFrom="topMargin">
                <wp:posOffset>140677</wp:posOffset>
              </wp:positionV>
              <wp:extent cx="4678680" cy="721409"/>
              <wp:effectExtent l="0" t="0" r="762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21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F94" w:rsidRDefault="00610F94" w:rsidP="00610F94">
                          <w:pPr>
                            <w:ind w:left="20"/>
                            <w:rPr>
                              <w:b/>
                              <w:i/>
                            </w:rPr>
                          </w:pPr>
                          <w:r>
                            <w:rPr>
                              <w:b/>
                              <w:i/>
                            </w:rPr>
                            <w:t>Proceedings of Life and Applied Sciences</w:t>
                          </w:r>
                        </w:p>
                        <w:p w:rsidR="00610F94" w:rsidRDefault="00610F94" w:rsidP="00610F94">
                          <w:pPr>
                            <w:ind w:left="20"/>
                            <w:rPr>
                              <w:b/>
                              <w:i/>
                            </w:rPr>
                          </w:pPr>
                          <w:r>
                            <w:rPr>
                              <w:b/>
                              <w:i/>
                            </w:rPr>
                            <w:t>Seminar Bioteknologi Nasional (SimBioN) 2024</w:t>
                          </w:r>
                        </w:p>
                        <w:p w:rsidR="00610F94" w:rsidRPr="00284D41" w:rsidRDefault="00610F94" w:rsidP="00610F94">
                          <w:pPr>
                            <w:ind w:left="20"/>
                            <w:rPr>
                              <w:b/>
                              <w:i/>
                            </w:rPr>
                          </w:pPr>
                          <w:r>
                            <w:rPr>
                              <w:b/>
                              <w:i/>
                            </w:rPr>
                            <w:t>Malang, 12 Oktober 2024</w:t>
                          </w:r>
                        </w:p>
                        <w:p w:rsidR="00610F94" w:rsidRPr="00284D41" w:rsidRDefault="00610F94" w:rsidP="00610F94">
                          <w:pPr>
                            <w:rPr>
                              <w:b/>
                              <w:i/>
                            </w:rPr>
                          </w:pPr>
                          <w:r w:rsidRPr="00284D41">
                            <w:rPr>
                              <w:b/>
                              <w:i/>
                              <w:spacing w:val="-2"/>
                            </w:rPr>
                            <w:t>ISSN:</w:t>
                          </w:r>
                          <w:r w:rsidRPr="00284D41">
                            <w:rPr>
                              <w:b/>
                              <w:i/>
                              <w:spacing w:val="3"/>
                            </w:rPr>
                            <w:t xml:space="preserve"> </w:t>
                          </w:r>
                          <w:r>
                            <w:rPr>
                              <w:b/>
                              <w:i/>
                              <w:spacing w:val="-2"/>
                            </w:rPr>
                            <w:t>2964-772X</w:t>
                          </w:r>
                        </w:p>
                        <w:p w:rsidR="00610F94" w:rsidRPr="00284D41" w:rsidRDefault="00610F94" w:rsidP="00610F94">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610F94" w:rsidRPr="00284D41" w:rsidRDefault="00610F94" w:rsidP="00D3473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9D688" id="_x0000_t202" coordsize="21600,21600" o:spt="202" path="m,l,21600r21600,l21600,xe">
              <v:stroke joinstyle="miter"/>
              <v:path gradientshapeok="t" o:connecttype="rect"/>
            </v:shapetype>
            <v:shape id="Text Box 9" o:spid="_x0000_s1028" type="#_x0000_t202" style="position:absolute;margin-left:59.8pt;margin-top:11.1pt;width:368.4pt;height:56.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JNsgIAALA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" filled="f" stroked="f">
              <v:textbox inset="0,0,0,0">
                <w:txbxContent>
                  <w:p w:rsidR="00610F94" w:rsidRDefault="00610F94" w:rsidP="00610F94">
                    <w:pPr>
                      <w:ind w:left="20"/>
                      <w:rPr>
                        <w:b/>
                        <w:i/>
                      </w:rPr>
                    </w:pPr>
                    <w:r>
                      <w:rPr>
                        <w:b/>
                        <w:i/>
                      </w:rPr>
                      <w:t>Proceedings of Life and Applied Sciences</w:t>
                    </w:r>
                  </w:p>
                  <w:p w:rsidR="00610F94" w:rsidRDefault="00610F94" w:rsidP="00610F94">
                    <w:pPr>
                      <w:ind w:left="20"/>
                      <w:rPr>
                        <w:b/>
                        <w:i/>
                      </w:rPr>
                    </w:pPr>
                    <w:r>
                      <w:rPr>
                        <w:b/>
                        <w:i/>
                      </w:rPr>
                      <w:t>Seminar Bioteknologi Nasional (SimBioN) 2024</w:t>
                    </w:r>
                  </w:p>
                  <w:p w:rsidR="00610F94" w:rsidRPr="00284D41" w:rsidRDefault="00610F94" w:rsidP="00610F94">
                    <w:pPr>
                      <w:ind w:left="20"/>
                      <w:rPr>
                        <w:b/>
                        <w:i/>
                      </w:rPr>
                    </w:pPr>
                    <w:r>
                      <w:rPr>
                        <w:b/>
                        <w:i/>
                      </w:rPr>
                      <w:t>Malang, 12 Oktober 2024</w:t>
                    </w:r>
                  </w:p>
                  <w:p w:rsidR="00610F94" w:rsidRPr="00284D41" w:rsidRDefault="00610F94" w:rsidP="00610F94">
                    <w:pPr>
                      <w:rPr>
                        <w:b/>
                        <w:i/>
                      </w:rPr>
                    </w:pPr>
                    <w:r w:rsidRPr="00284D41">
                      <w:rPr>
                        <w:b/>
                        <w:i/>
                        <w:spacing w:val="-2"/>
                      </w:rPr>
                      <w:t>ISSN:</w:t>
                    </w:r>
                    <w:r w:rsidRPr="00284D41">
                      <w:rPr>
                        <w:b/>
                        <w:i/>
                        <w:spacing w:val="3"/>
                      </w:rPr>
                      <w:t xml:space="preserve"> </w:t>
                    </w:r>
                    <w:r>
                      <w:rPr>
                        <w:b/>
                        <w:i/>
                        <w:spacing w:val="-2"/>
                      </w:rPr>
                      <w:t>2964-772X</w:t>
                    </w:r>
                  </w:p>
                  <w:p w:rsidR="00610F94" w:rsidRPr="00284D41" w:rsidRDefault="00610F94" w:rsidP="00610F94">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610F94" w:rsidRPr="00284D41" w:rsidRDefault="00610F94" w:rsidP="00D34731">
                    <w:pPr>
                      <w:rPr>
                        <w:b/>
                        <w:i/>
                      </w:rPr>
                    </w:pPr>
                  </w:p>
                </w:txbxContent>
              </v:textbox>
              <w10:wrap anchorx="page" anchory="margin"/>
            </v:shape>
          </w:pict>
        </mc:Fallback>
      </mc:AlternateContent>
    </w:r>
    <w:r w:rsidR="00610F94">
      <w:rPr>
        <w:noProof/>
      </w:rPr>
      <w:drawing>
        <wp:anchor distT="0" distB="0" distL="0" distR="0" simplePos="0" relativeHeight="251668480" behindDoc="1" locked="0" layoutInCell="1" allowOverlap="1" wp14:anchorId="3558E830" wp14:editId="2ED03B73">
          <wp:simplePos x="0" y="0"/>
          <wp:positionH relativeFrom="margin">
            <wp:posOffset>5979795</wp:posOffset>
          </wp:positionH>
          <wp:positionV relativeFrom="topMargin">
            <wp:posOffset>226532</wp:posOffset>
          </wp:positionV>
          <wp:extent cx="501650" cy="5016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E2E4A"/>
    <w:multiLevelType w:val="hybridMultilevel"/>
    <w:tmpl w:val="F91E780C"/>
    <w:lvl w:ilvl="0" w:tplc="F892A644">
      <w:start w:val="1"/>
      <w:numFmt w:val="decimal"/>
      <w:lvlText w:val="%1."/>
      <w:lvlJc w:val="left"/>
      <w:pPr>
        <w:ind w:left="1252" w:hanging="425"/>
      </w:pPr>
      <w:rPr>
        <w:rFonts w:ascii="Times New Roman" w:eastAsia="Times New Roman" w:hAnsi="Times New Roman" w:cs="Times New Roman" w:hint="default"/>
        <w:w w:val="100"/>
        <w:sz w:val="24"/>
        <w:szCs w:val="24"/>
        <w:lang w:val="id" w:eastAsia="en-US" w:bidi="ar-SA"/>
      </w:rPr>
    </w:lvl>
    <w:lvl w:ilvl="1" w:tplc="F5820352">
      <w:numFmt w:val="bullet"/>
      <w:lvlText w:val="•"/>
      <w:lvlJc w:val="left"/>
      <w:pPr>
        <w:ind w:left="1888" w:hanging="425"/>
      </w:pPr>
      <w:rPr>
        <w:rFonts w:hint="default"/>
        <w:lang w:val="id" w:eastAsia="en-US" w:bidi="ar-SA"/>
      </w:rPr>
    </w:lvl>
    <w:lvl w:ilvl="2" w:tplc="9E627F98">
      <w:numFmt w:val="bullet"/>
      <w:lvlText w:val="•"/>
      <w:lvlJc w:val="left"/>
      <w:pPr>
        <w:ind w:left="2516" w:hanging="425"/>
      </w:pPr>
      <w:rPr>
        <w:rFonts w:hint="default"/>
        <w:lang w:val="id" w:eastAsia="en-US" w:bidi="ar-SA"/>
      </w:rPr>
    </w:lvl>
    <w:lvl w:ilvl="3" w:tplc="57408DA2">
      <w:numFmt w:val="bullet"/>
      <w:lvlText w:val="•"/>
      <w:lvlJc w:val="left"/>
      <w:pPr>
        <w:ind w:left="3144" w:hanging="425"/>
      </w:pPr>
      <w:rPr>
        <w:rFonts w:hint="default"/>
        <w:lang w:val="id" w:eastAsia="en-US" w:bidi="ar-SA"/>
      </w:rPr>
    </w:lvl>
    <w:lvl w:ilvl="4" w:tplc="235AB2D8">
      <w:numFmt w:val="bullet"/>
      <w:lvlText w:val="•"/>
      <w:lvlJc w:val="left"/>
      <w:pPr>
        <w:ind w:left="3772" w:hanging="425"/>
      </w:pPr>
      <w:rPr>
        <w:rFonts w:hint="default"/>
        <w:lang w:val="id" w:eastAsia="en-US" w:bidi="ar-SA"/>
      </w:rPr>
    </w:lvl>
    <w:lvl w:ilvl="5" w:tplc="76BCA39A">
      <w:numFmt w:val="bullet"/>
      <w:lvlText w:val="•"/>
      <w:lvlJc w:val="left"/>
      <w:pPr>
        <w:ind w:left="4400" w:hanging="425"/>
      </w:pPr>
      <w:rPr>
        <w:rFonts w:hint="default"/>
        <w:lang w:val="id" w:eastAsia="en-US" w:bidi="ar-SA"/>
      </w:rPr>
    </w:lvl>
    <w:lvl w:ilvl="6" w:tplc="C0669EFC">
      <w:numFmt w:val="bullet"/>
      <w:lvlText w:val="•"/>
      <w:lvlJc w:val="left"/>
      <w:pPr>
        <w:ind w:left="5028" w:hanging="425"/>
      </w:pPr>
      <w:rPr>
        <w:rFonts w:hint="default"/>
        <w:lang w:val="id" w:eastAsia="en-US" w:bidi="ar-SA"/>
      </w:rPr>
    </w:lvl>
    <w:lvl w:ilvl="7" w:tplc="981E2924">
      <w:numFmt w:val="bullet"/>
      <w:lvlText w:val="•"/>
      <w:lvlJc w:val="left"/>
      <w:pPr>
        <w:ind w:left="5656" w:hanging="425"/>
      </w:pPr>
      <w:rPr>
        <w:rFonts w:hint="default"/>
        <w:lang w:val="id" w:eastAsia="en-US" w:bidi="ar-SA"/>
      </w:rPr>
    </w:lvl>
    <w:lvl w:ilvl="8" w:tplc="C4826120">
      <w:numFmt w:val="bullet"/>
      <w:lvlText w:val="•"/>
      <w:lvlJc w:val="left"/>
      <w:pPr>
        <w:ind w:left="6284" w:hanging="42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546F0"/>
    <w:rsid w:val="00175B31"/>
    <w:rsid w:val="00180953"/>
    <w:rsid w:val="001B4E1A"/>
    <w:rsid w:val="001B50C7"/>
    <w:rsid w:val="001C16BB"/>
    <w:rsid w:val="002303D2"/>
    <w:rsid w:val="002331BA"/>
    <w:rsid w:val="002D3F77"/>
    <w:rsid w:val="002E3CAB"/>
    <w:rsid w:val="003755A5"/>
    <w:rsid w:val="003A253C"/>
    <w:rsid w:val="003C1B3C"/>
    <w:rsid w:val="003F1AFF"/>
    <w:rsid w:val="004A7C5F"/>
    <w:rsid w:val="004D208E"/>
    <w:rsid w:val="00502B9A"/>
    <w:rsid w:val="00502C13"/>
    <w:rsid w:val="00542567"/>
    <w:rsid w:val="005F420B"/>
    <w:rsid w:val="00610F94"/>
    <w:rsid w:val="006464F4"/>
    <w:rsid w:val="006665F6"/>
    <w:rsid w:val="006A453F"/>
    <w:rsid w:val="006B5D4A"/>
    <w:rsid w:val="006F19EB"/>
    <w:rsid w:val="00703A39"/>
    <w:rsid w:val="007606C5"/>
    <w:rsid w:val="008141AC"/>
    <w:rsid w:val="008439A8"/>
    <w:rsid w:val="008712CE"/>
    <w:rsid w:val="008F2F90"/>
    <w:rsid w:val="009111F5"/>
    <w:rsid w:val="00980193"/>
    <w:rsid w:val="00996CBF"/>
    <w:rsid w:val="00A712B3"/>
    <w:rsid w:val="00AB28D2"/>
    <w:rsid w:val="00AF5B87"/>
    <w:rsid w:val="00B73473"/>
    <w:rsid w:val="00B73905"/>
    <w:rsid w:val="00B80558"/>
    <w:rsid w:val="00BA088A"/>
    <w:rsid w:val="00C54AE3"/>
    <w:rsid w:val="00CA4A6E"/>
    <w:rsid w:val="00CC41BC"/>
    <w:rsid w:val="00CD0C39"/>
    <w:rsid w:val="00CE2830"/>
    <w:rsid w:val="00CF47D1"/>
    <w:rsid w:val="00D07841"/>
    <w:rsid w:val="00D34731"/>
    <w:rsid w:val="00D82210"/>
    <w:rsid w:val="00E5175F"/>
    <w:rsid w:val="00E6588E"/>
    <w:rsid w:val="00E7769B"/>
    <w:rsid w:val="00EE4BE2"/>
    <w:rsid w:val="00F1274E"/>
    <w:rsid w:val="00F76381"/>
    <w:rsid w:val="00FB0B32"/>
    <w:rsid w:val="00FC44C2"/>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customStyle="1" w:styleId="Text">
    <w:name w:val="Text"/>
    <w:basedOn w:val="Normal"/>
    <w:rsid w:val="003F1AFF"/>
    <w:pPr>
      <w:widowControl w:val="0"/>
      <w:autoSpaceDE w:val="0"/>
      <w:autoSpaceDN w:val="0"/>
      <w:spacing w:line="252" w:lineRule="auto"/>
      <w:ind w:firstLine="202"/>
      <w:jc w:val="both"/>
    </w:pPr>
    <w:rPr>
      <w:rFonts w:eastAsia="Batang"/>
      <w:lang w:eastAsia="ko-KR"/>
    </w:rPr>
  </w:style>
  <w:style w:type="paragraph" w:styleId="ListParagraph">
    <w:name w:val="List Paragraph"/>
    <w:basedOn w:val="Normal"/>
    <w:uiPriority w:val="1"/>
    <w:qFormat/>
    <w:rsid w:val="003F1AFF"/>
    <w:pPr>
      <w:spacing w:after="200" w:line="276" w:lineRule="auto"/>
      <w:ind w:left="720"/>
      <w:contextualSpacing/>
    </w:pPr>
    <w:rPr>
      <w:rFonts w:ascii="Calibri" w:hAnsi="Calibri"/>
      <w:sz w:val="22"/>
      <w:szCs w:val="22"/>
      <w:lang w:val="en-GB" w:eastAsia="en-GB"/>
    </w:rPr>
  </w:style>
  <w:style w:type="paragraph" w:styleId="NormalWeb">
    <w:name w:val="Normal (Web)"/>
    <w:basedOn w:val="Normal"/>
    <w:uiPriority w:val="99"/>
    <w:unhideWhenUsed/>
    <w:rsid w:val="001B50C7"/>
    <w:pPr>
      <w:spacing w:before="100" w:beforeAutospacing="1" w:after="100" w:afterAutospacing="1"/>
    </w:pPr>
    <w:rPr>
      <w:sz w:val="24"/>
      <w:szCs w:val="24"/>
    </w:rPr>
  </w:style>
  <w:style w:type="character" w:customStyle="1" w:styleId="apple-tab-span">
    <w:name w:val="apple-tab-span"/>
    <w:basedOn w:val="DefaultParagraphFont"/>
    <w:rsid w:val="001B50C7"/>
  </w:style>
  <w:style w:type="paragraph" w:customStyle="1" w:styleId="bunga">
    <w:name w:val="bunga"/>
    <w:basedOn w:val="Normal"/>
    <w:rsid w:val="001B4E1A"/>
    <w:pPr>
      <w:jc w:val="both"/>
    </w:pPr>
    <w:rPr>
      <w:rFonts w:ascii="Arial" w:hAnsi="Arial" w:cs="Arial"/>
      <w:szCs w:val="24"/>
    </w:rPr>
  </w:style>
  <w:style w:type="paragraph" w:styleId="BalloonText">
    <w:name w:val="Balloon Text"/>
    <w:basedOn w:val="Normal"/>
    <w:link w:val="BalloonTextChar"/>
    <w:uiPriority w:val="99"/>
    <w:semiHidden/>
    <w:unhideWhenUsed/>
    <w:rsid w:val="00AB2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8D2"/>
    <w:rPr>
      <w:rFonts w:ascii="Segoe UI" w:eastAsia="Times New Roman" w:hAnsi="Segoe UI" w:cs="Segoe UI"/>
      <w:sz w:val="18"/>
      <w:szCs w:val="18"/>
    </w:rPr>
  </w:style>
  <w:style w:type="table" w:styleId="PlainTable2">
    <w:name w:val="Plain Table 2"/>
    <w:basedOn w:val="TableNormal"/>
    <w:uiPriority w:val="42"/>
    <w:rsid w:val="00AB28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707">
      <w:bodyDiv w:val="1"/>
      <w:marLeft w:val="0"/>
      <w:marRight w:val="0"/>
      <w:marTop w:val="0"/>
      <w:marBottom w:val="0"/>
      <w:divBdr>
        <w:top w:val="none" w:sz="0" w:space="0" w:color="auto"/>
        <w:left w:val="none" w:sz="0" w:space="0" w:color="auto"/>
        <w:bottom w:val="none" w:sz="0" w:space="0" w:color="auto"/>
        <w:right w:val="none" w:sz="0" w:space="0" w:color="auto"/>
      </w:divBdr>
    </w:div>
    <w:div w:id="42217552">
      <w:bodyDiv w:val="1"/>
      <w:marLeft w:val="0"/>
      <w:marRight w:val="0"/>
      <w:marTop w:val="0"/>
      <w:marBottom w:val="0"/>
      <w:divBdr>
        <w:top w:val="none" w:sz="0" w:space="0" w:color="auto"/>
        <w:left w:val="none" w:sz="0" w:space="0" w:color="auto"/>
        <w:bottom w:val="none" w:sz="0" w:space="0" w:color="auto"/>
        <w:right w:val="none" w:sz="0" w:space="0" w:color="auto"/>
      </w:divBdr>
    </w:div>
    <w:div w:id="56823499">
      <w:bodyDiv w:val="1"/>
      <w:marLeft w:val="0"/>
      <w:marRight w:val="0"/>
      <w:marTop w:val="0"/>
      <w:marBottom w:val="0"/>
      <w:divBdr>
        <w:top w:val="none" w:sz="0" w:space="0" w:color="auto"/>
        <w:left w:val="none" w:sz="0" w:space="0" w:color="auto"/>
        <w:bottom w:val="none" w:sz="0" w:space="0" w:color="auto"/>
        <w:right w:val="none" w:sz="0" w:space="0" w:color="auto"/>
      </w:divBdr>
    </w:div>
    <w:div w:id="59252856">
      <w:bodyDiv w:val="1"/>
      <w:marLeft w:val="0"/>
      <w:marRight w:val="0"/>
      <w:marTop w:val="0"/>
      <w:marBottom w:val="0"/>
      <w:divBdr>
        <w:top w:val="none" w:sz="0" w:space="0" w:color="auto"/>
        <w:left w:val="none" w:sz="0" w:space="0" w:color="auto"/>
        <w:bottom w:val="none" w:sz="0" w:space="0" w:color="auto"/>
        <w:right w:val="none" w:sz="0" w:space="0" w:color="auto"/>
      </w:divBdr>
    </w:div>
    <w:div w:id="113446075">
      <w:bodyDiv w:val="1"/>
      <w:marLeft w:val="0"/>
      <w:marRight w:val="0"/>
      <w:marTop w:val="0"/>
      <w:marBottom w:val="0"/>
      <w:divBdr>
        <w:top w:val="none" w:sz="0" w:space="0" w:color="auto"/>
        <w:left w:val="none" w:sz="0" w:space="0" w:color="auto"/>
        <w:bottom w:val="none" w:sz="0" w:space="0" w:color="auto"/>
        <w:right w:val="none" w:sz="0" w:space="0" w:color="auto"/>
      </w:divBdr>
    </w:div>
    <w:div w:id="150146169">
      <w:bodyDiv w:val="1"/>
      <w:marLeft w:val="0"/>
      <w:marRight w:val="0"/>
      <w:marTop w:val="0"/>
      <w:marBottom w:val="0"/>
      <w:divBdr>
        <w:top w:val="none" w:sz="0" w:space="0" w:color="auto"/>
        <w:left w:val="none" w:sz="0" w:space="0" w:color="auto"/>
        <w:bottom w:val="none" w:sz="0" w:space="0" w:color="auto"/>
        <w:right w:val="none" w:sz="0" w:space="0" w:color="auto"/>
      </w:divBdr>
    </w:div>
    <w:div w:id="207188830">
      <w:bodyDiv w:val="1"/>
      <w:marLeft w:val="0"/>
      <w:marRight w:val="0"/>
      <w:marTop w:val="0"/>
      <w:marBottom w:val="0"/>
      <w:divBdr>
        <w:top w:val="none" w:sz="0" w:space="0" w:color="auto"/>
        <w:left w:val="none" w:sz="0" w:space="0" w:color="auto"/>
        <w:bottom w:val="none" w:sz="0" w:space="0" w:color="auto"/>
        <w:right w:val="none" w:sz="0" w:space="0" w:color="auto"/>
      </w:divBdr>
    </w:div>
    <w:div w:id="230850240">
      <w:bodyDiv w:val="1"/>
      <w:marLeft w:val="0"/>
      <w:marRight w:val="0"/>
      <w:marTop w:val="0"/>
      <w:marBottom w:val="0"/>
      <w:divBdr>
        <w:top w:val="none" w:sz="0" w:space="0" w:color="auto"/>
        <w:left w:val="none" w:sz="0" w:space="0" w:color="auto"/>
        <w:bottom w:val="none" w:sz="0" w:space="0" w:color="auto"/>
        <w:right w:val="none" w:sz="0" w:space="0" w:color="auto"/>
      </w:divBdr>
    </w:div>
    <w:div w:id="281495041">
      <w:bodyDiv w:val="1"/>
      <w:marLeft w:val="0"/>
      <w:marRight w:val="0"/>
      <w:marTop w:val="0"/>
      <w:marBottom w:val="0"/>
      <w:divBdr>
        <w:top w:val="none" w:sz="0" w:space="0" w:color="auto"/>
        <w:left w:val="none" w:sz="0" w:space="0" w:color="auto"/>
        <w:bottom w:val="none" w:sz="0" w:space="0" w:color="auto"/>
        <w:right w:val="none" w:sz="0" w:space="0" w:color="auto"/>
      </w:divBdr>
    </w:div>
    <w:div w:id="297414986">
      <w:bodyDiv w:val="1"/>
      <w:marLeft w:val="0"/>
      <w:marRight w:val="0"/>
      <w:marTop w:val="0"/>
      <w:marBottom w:val="0"/>
      <w:divBdr>
        <w:top w:val="none" w:sz="0" w:space="0" w:color="auto"/>
        <w:left w:val="none" w:sz="0" w:space="0" w:color="auto"/>
        <w:bottom w:val="none" w:sz="0" w:space="0" w:color="auto"/>
        <w:right w:val="none" w:sz="0" w:space="0" w:color="auto"/>
      </w:divBdr>
    </w:div>
    <w:div w:id="389041222">
      <w:bodyDiv w:val="1"/>
      <w:marLeft w:val="0"/>
      <w:marRight w:val="0"/>
      <w:marTop w:val="0"/>
      <w:marBottom w:val="0"/>
      <w:divBdr>
        <w:top w:val="none" w:sz="0" w:space="0" w:color="auto"/>
        <w:left w:val="none" w:sz="0" w:space="0" w:color="auto"/>
        <w:bottom w:val="none" w:sz="0" w:space="0" w:color="auto"/>
        <w:right w:val="none" w:sz="0" w:space="0" w:color="auto"/>
      </w:divBdr>
    </w:div>
    <w:div w:id="457064585">
      <w:bodyDiv w:val="1"/>
      <w:marLeft w:val="0"/>
      <w:marRight w:val="0"/>
      <w:marTop w:val="0"/>
      <w:marBottom w:val="0"/>
      <w:divBdr>
        <w:top w:val="none" w:sz="0" w:space="0" w:color="auto"/>
        <w:left w:val="none" w:sz="0" w:space="0" w:color="auto"/>
        <w:bottom w:val="none" w:sz="0" w:space="0" w:color="auto"/>
        <w:right w:val="none" w:sz="0" w:space="0" w:color="auto"/>
      </w:divBdr>
    </w:div>
    <w:div w:id="494225776">
      <w:bodyDiv w:val="1"/>
      <w:marLeft w:val="0"/>
      <w:marRight w:val="0"/>
      <w:marTop w:val="0"/>
      <w:marBottom w:val="0"/>
      <w:divBdr>
        <w:top w:val="none" w:sz="0" w:space="0" w:color="auto"/>
        <w:left w:val="none" w:sz="0" w:space="0" w:color="auto"/>
        <w:bottom w:val="none" w:sz="0" w:space="0" w:color="auto"/>
        <w:right w:val="none" w:sz="0" w:space="0" w:color="auto"/>
      </w:divBdr>
    </w:div>
    <w:div w:id="508759813">
      <w:bodyDiv w:val="1"/>
      <w:marLeft w:val="0"/>
      <w:marRight w:val="0"/>
      <w:marTop w:val="0"/>
      <w:marBottom w:val="0"/>
      <w:divBdr>
        <w:top w:val="none" w:sz="0" w:space="0" w:color="auto"/>
        <w:left w:val="none" w:sz="0" w:space="0" w:color="auto"/>
        <w:bottom w:val="none" w:sz="0" w:space="0" w:color="auto"/>
        <w:right w:val="none" w:sz="0" w:space="0" w:color="auto"/>
      </w:divBdr>
    </w:div>
    <w:div w:id="638219657">
      <w:bodyDiv w:val="1"/>
      <w:marLeft w:val="0"/>
      <w:marRight w:val="0"/>
      <w:marTop w:val="0"/>
      <w:marBottom w:val="0"/>
      <w:divBdr>
        <w:top w:val="none" w:sz="0" w:space="0" w:color="auto"/>
        <w:left w:val="none" w:sz="0" w:space="0" w:color="auto"/>
        <w:bottom w:val="none" w:sz="0" w:space="0" w:color="auto"/>
        <w:right w:val="none" w:sz="0" w:space="0" w:color="auto"/>
      </w:divBdr>
    </w:div>
    <w:div w:id="900751227">
      <w:bodyDiv w:val="1"/>
      <w:marLeft w:val="0"/>
      <w:marRight w:val="0"/>
      <w:marTop w:val="0"/>
      <w:marBottom w:val="0"/>
      <w:divBdr>
        <w:top w:val="none" w:sz="0" w:space="0" w:color="auto"/>
        <w:left w:val="none" w:sz="0" w:space="0" w:color="auto"/>
        <w:bottom w:val="none" w:sz="0" w:space="0" w:color="auto"/>
        <w:right w:val="none" w:sz="0" w:space="0" w:color="auto"/>
      </w:divBdr>
    </w:div>
    <w:div w:id="950279362">
      <w:bodyDiv w:val="1"/>
      <w:marLeft w:val="0"/>
      <w:marRight w:val="0"/>
      <w:marTop w:val="0"/>
      <w:marBottom w:val="0"/>
      <w:divBdr>
        <w:top w:val="none" w:sz="0" w:space="0" w:color="auto"/>
        <w:left w:val="none" w:sz="0" w:space="0" w:color="auto"/>
        <w:bottom w:val="none" w:sz="0" w:space="0" w:color="auto"/>
        <w:right w:val="none" w:sz="0" w:space="0" w:color="auto"/>
      </w:divBdr>
    </w:div>
    <w:div w:id="972561501">
      <w:bodyDiv w:val="1"/>
      <w:marLeft w:val="0"/>
      <w:marRight w:val="0"/>
      <w:marTop w:val="0"/>
      <w:marBottom w:val="0"/>
      <w:divBdr>
        <w:top w:val="none" w:sz="0" w:space="0" w:color="auto"/>
        <w:left w:val="none" w:sz="0" w:space="0" w:color="auto"/>
        <w:bottom w:val="none" w:sz="0" w:space="0" w:color="auto"/>
        <w:right w:val="none" w:sz="0" w:space="0" w:color="auto"/>
      </w:divBdr>
    </w:div>
    <w:div w:id="1000277664">
      <w:bodyDiv w:val="1"/>
      <w:marLeft w:val="0"/>
      <w:marRight w:val="0"/>
      <w:marTop w:val="0"/>
      <w:marBottom w:val="0"/>
      <w:divBdr>
        <w:top w:val="none" w:sz="0" w:space="0" w:color="auto"/>
        <w:left w:val="none" w:sz="0" w:space="0" w:color="auto"/>
        <w:bottom w:val="none" w:sz="0" w:space="0" w:color="auto"/>
        <w:right w:val="none" w:sz="0" w:space="0" w:color="auto"/>
      </w:divBdr>
    </w:div>
    <w:div w:id="1031882216">
      <w:bodyDiv w:val="1"/>
      <w:marLeft w:val="0"/>
      <w:marRight w:val="0"/>
      <w:marTop w:val="0"/>
      <w:marBottom w:val="0"/>
      <w:divBdr>
        <w:top w:val="none" w:sz="0" w:space="0" w:color="auto"/>
        <w:left w:val="none" w:sz="0" w:space="0" w:color="auto"/>
        <w:bottom w:val="none" w:sz="0" w:space="0" w:color="auto"/>
        <w:right w:val="none" w:sz="0" w:space="0" w:color="auto"/>
      </w:divBdr>
    </w:div>
    <w:div w:id="1130434463">
      <w:bodyDiv w:val="1"/>
      <w:marLeft w:val="0"/>
      <w:marRight w:val="0"/>
      <w:marTop w:val="0"/>
      <w:marBottom w:val="0"/>
      <w:divBdr>
        <w:top w:val="none" w:sz="0" w:space="0" w:color="auto"/>
        <w:left w:val="none" w:sz="0" w:space="0" w:color="auto"/>
        <w:bottom w:val="none" w:sz="0" w:space="0" w:color="auto"/>
        <w:right w:val="none" w:sz="0" w:space="0" w:color="auto"/>
      </w:divBdr>
    </w:div>
    <w:div w:id="1156338297">
      <w:bodyDiv w:val="1"/>
      <w:marLeft w:val="0"/>
      <w:marRight w:val="0"/>
      <w:marTop w:val="0"/>
      <w:marBottom w:val="0"/>
      <w:divBdr>
        <w:top w:val="none" w:sz="0" w:space="0" w:color="auto"/>
        <w:left w:val="none" w:sz="0" w:space="0" w:color="auto"/>
        <w:bottom w:val="none" w:sz="0" w:space="0" w:color="auto"/>
        <w:right w:val="none" w:sz="0" w:space="0" w:color="auto"/>
      </w:divBdr>
    </w:div>
    <w:div w:id="1190484801">
      <w:bodyDiv w:val="1"/>
      <w:marLeft w:val="0"/>
      <w:marRight w:val="0"/>
      <w:marTop w:val="0"/>
      <w:marBottom w:val="0"/>
      <w:divBdr>
        <w:top w:val="none" w:sz="0" w:space="0" w:color="auto"/>
        <w:left w:val="none" w:sz="0" w:space="0" w:color="auto"/>
        <w:bottom w:val="none" w:sz="0" w:space="0" w:color="auto"/>
        <w:right w:val="none" w:sz="0" w:space="0" w:color="auto"/>
      </w:divBdr>
    </w:div>
    <w:div w:id="1191186620">
      <w:bodyDiv w:val="1"/>
      <w:marLeft w:val="0"/>
      <w:marRight w:val="0"/>
      <w:marTop w:val="0"/>
      <w:marBottom w:val="0"/>
      <w:divBdr>
        <w:top w:val="none" w:sz="0" w:space="0" w:color="auto"/>
        <w:left w:val="none" w:sz="0" w:space="0" w:color="auto"/>
        <w:bottom w:val="none" w:sz="0" w:space="0" w:color="auto"/>
        <w:right w:val="none" w:sz="0" w:space="0" w:color="auto"/>
      </w:divBdr>
    </w:div>
    <w:div w:id="1232037913">
      <w:bodyDiv w:val="1"/>
      <w:marLeft w:val="0"/>
      <w:marRight w:val="0"/>
      <w:marTop w:val="0"/>
      <w:marBottom w:val="0"/>
      <w:divBdr>
        <w:top w:val="none" w:sz="0" w:space="0" w:color="auto"/>
        <w:left w:val="none" w:sz="0" w:space="0" w:color="auto"/>
        <w:bottom w:val="none" w:sz="0" w:space="0" w:color="auto"/>
        <w:right w:val="none" w:sz="0" w:space="0" w:color="auto"/>
      </w:divBdr>
    </w:div>
    <w:div w:id="1328631259">
      <w:bodyDiv w:val="1"/>
      <w:marLeft w:val="0"/>
      <w:marRight w:val="0"/>
      <w:marTop w:val="0"/>
      <w:marBottom w:val="0"/>
      <w:divBdr>
        <w:top w:val="none" w:sz="0" w:space="0" w:color="auto"/>
        <w:left w:val="none" w:sz="0" w:space="0" w:color="auto"/>
        <w:bottom w:val="none" w:sz="0" w:space="0" w:color="auto"/>
        <w:right w:val="none" w:sz="0" w:space="0" w:color="auto"/>
      </w:divBdr>
    </w:div>
    <w:div w:id="1370181148">
      <w:bodyDiv w:val="1"/>
      <w:marLeft w:val="0"/>
      <w:marRight w:val="0"/>
      <w:marTop w:val="0"/>
      <w:marBottom w:val="0"/>
      <w:divBdr>
        <w:top w:val="none" w:sz="0" w:space="0" w:color="auto"/>
        <w:left w:val="none" w:sz="0" w:space="0" w:color="auto"/>
        <w:bottom w:val="none" w:sz="0" w:space="0" w:color="auto"/>
        <w:right w:val="none" w:sz="0" w:space="0" w:color="auto"/>
      </w:divBdr>
    </w:div>
    <w:div w:id="1489832491">
      <w:bodyDiv w:val="1"/>
      <w:marLeft w:val="0"/>
      <w:marRight w:val="0"/>
      <w:marTop w:val="0"/>
      <w:marBottom w:val="0"/>
      <w:divBdr>
        <w:top w:val="none" w:sz="0" w:space="0" w:color="auto"/>
        <w:left w:val="none" w:sz="0" w:space="0" w:color="auto"/>
        <w:bottom w:val="none" w:sz="0" w:space="0" w:color="auto"/>
        <w:right w:val="none" w:sz="0" w:space="0" w:color="auto"/>
      </w:divBdr>
    </w:div>
    <w:div w:id="1502238640">
      <w:bodyDiv w:val="1"/>
      <w:marLeft w:val="0"/>
      <w:marRight w:val="0"/>
      <w:marTop w:val="0"/>
      <w:marBottom w:val="0"/>
      <w:divBdr>
        <w:top w:val="none" w:sz="0" w:space="0" w:color="auto"/>
        <w:left w:val="none" w:sz="0" w:space="0" w:color="auto"/>
        <w:bottom w:val="none" w:sz="0" w:space="0" w:color="auto"/>
        <w:right w:val="none" w:sz="0" w:space="0" w:color="auto"/>
      </w:divBdr>
    </w:div>
    <w:div w:id="1523860382">
      <w:bodyDiv w:val="1"/>
      <w:marLeft w:val="0"/>
      <w:marRight w:val="0"/>
      <w:marTop w:val="0"/>
      <w:marBottom w:val="0"/>
      <w:divBdr>
        <w:top w:val="none" w:sz="0" w:space="0" w:color="auto"/>
        <w:left w:val="none" w:sz="0" w:space="0" w:color="auto"/>
        <w:bottom w:val="none" w:sz="0" w:space="0" w:color="auto"/>
        <w:right w:val="none" w:sz="0" w:space="0" w:color="auto"/>
      </w:divBdr>
      <w:divsChild>
        <w:div w:id="864951741">
          <w:marLeft w:val="42"/>
          <w:marRight w:val="0"/>
          <w:marTop w:val="0"/>
          <w:marBottom w:val="0"/>
          <w:divBdr>
            <w:top w:val="none" w:sz="0" w:space="0" w:color="auto"/>
            <w:left w:val="none" w:sz="0" w:space="0" w:color="auto"/>
            <w:bottom w:val="none" w:sz="0" w:space="0" w:color="auto"/>
            <w:right w:val="none" w:sz="0" w:space="0" w:color="auto"/>
          </w:divBdr>
        </w:div>
      </w:divsChild>
    </w:div>
    <w:div w:id="1530145025">
      <w:bodyDiv w:val="1"/>
      <w:marLeft w:val="0"/>
      <w:marRight w:val="0"/>
      <w:marTop w:val="0"/>
      <w:marBottom w:val="0"/>
      <w:divBdr>
        <w:top w:val="none" w:sz="0" w:space="0" w:color="auto"/>
        <w:left w:val="none" w:sz="0" w:space="0" w:color="auto"/>
        <w:bottom w:val="none" w:sz="0" w:space="0" w:color="auto"/>
        <w:right w:val="none" w:sz="0" w:space="0" w:color="auto"/>
      </w:divBdr>
    </w:div>
    <w:div w:id="1557666114">
      <w:bodyDiv w:val="1"/>
      <w:marLeft w:val="0"/>
      <w:marRight w:val="0"/>
      <w:marTop w:val="0"/>
      <w:marBottom w:val="0"/>
      <w:divBdr>
        <w:top w:val="none" w:sz="0" w:space="0" w:color="auto"/>
        <w:left w:val="none" w:sz="0" w:space="0" w:color="auto"/>
        <w:bottom w:val="none" w:sz="0" w:space="0" w:color="auto"/>
        <w:right w:val="none" w:sz="0" w:space="0" w:color="auto"/>
      </w:divBdr>
    </w:div>
    <w:div w:id="1592271657">
      <w:bodyDiv w:val="1"/>
      <w:marLeft w:val="0"/>
      <w:marRight w:val="0"/>
      <w:marTop w:val="0"/>
      <w:marBottom w:val="0"/>
      <w:divBdr>
        <w:top w:val="none" w:sz="0" w:space="0" w:color="auto"/>
        <w:left w:val="none" w:sz="0" w:space="0" w:color="auto"/>
        <w:bottom w:val="none" w:sz="0" w:space="0" w:color="auto"/>
        <w:right w:val="none" w:sz="0" w:space="0" w:color="auto"/>
      </w:divBdr>
    </w:div>
    <w:div w:id="1653871093">
      <w:bodyDiv w:val="1"/>
      <w:marLeft w:val="0"/>
      <w:marRight w:val="0"/>
      <w:marTop w:val="0"/>
      <w:marBottom w:val="0"/>
      <w:divBdr>
        <w:top w:val="none" w:sz="0" w:space="0" w:color="auto"/>
        <w:left w:val="none" w:sz="0" w:space="0" w:color="auto"/>
        <w:bottom w:val="none" w:sz="0" w:space="0" w:color="auto"/>
        <w:right w:val="none" w:sz="0" w:space="0" w:color="auto"/>
      </w:divBdr>
      <w:divsChild>
        <w:div w:id="1972468457">
          <w:marLeft w:val="-108"/>
          <w:marRight w:val="0"/>
          <w:marTop w:val="0"/>
          <w:marBottom w:val="0"/>
          <w:divBdr>
            <w:top w:val="none" w:sz="0" w:space="0" w:color="auto"/>
            <w:left w:val="none" w:sz="0" w:space="0" w:color="auto"/>
            <w:bottom w:val="none" w:sz="0" w:space="0" w:color="auto"/>
            <w:right w:val="none" w:sz="0" w:space="0" w:color="auto"/>
          </w:divBdr>
        </w:div>
      </w:divsChild>
    </w:div>
    <w:div w:id="1677657832">
      <w:bodyDiv w:val="1"/>
      <w:marLeft w:val="0"/>
      <w:marRight w:val="0"/>
      <w:marTop w:val="0"/>
      <w:marBottom w:val="0"/>
      <w:divBdr>
        <w:top w:val="none" w:sz="0" w:space="0" w:color="auto"/>
        <w:left w:val="none" w:sz="0" w:space="0" w:color="auto"/>
        <w:bottom w:val="none" w:sz="0" w:space="0" w:color="auto"/>
        <w:right w:val="none" w:sz="0" w:space="0" w:color="auto"/>
      </w:divBdr>
    </w:div>
    <w:div w:id="1781290844">
      <w:bodyDiv w:val="1"/>
      <w:marLeft w:val="0"/>
      <w:marRight w:val="0"/>
      <w:marTop w:val="0"/>
      <w:marBottom w:val="0"/>
      <w:divBdr>
        <w:top w:val="none" w:sz="0" w:space="0" w:color="auto"/>
        <w:left w:val="none" w:sz="0" w:space="0" w:color="auto"/>
        <w:bottom w:val="none" w:sz="0" w:space="0" w:color="auto"/>
        <w:right w:val="none" w:sz="0" w:space="0" w:color="auto"/>
      </w:divBdr>
    </w:div>
    <w:div w:id="1789622937">
      <w:bodyDiv w:val="1"/>
      <w:marLeft w:val="0"/>
      <w:marRight w:val="0"/>
      <w:marTop w:val="0"/>
      <w:marBottom w:val="0"/>
      <w:divBdr>
        <w:top w:val="none" w:sz="0" w:space="0" w:color="auto"/>
        <w:left w:val="none" w:sz="0" w:space="0" w:color="auto"/>
        <w:bottom w:val="none" w:sz="0" w:space="0" w:color="auto"/>
        <w:right w:val="none" w:sz="0" w:space="0" w:color="auto"/>
      </w:divBdr>
    </w:div>
    <w:div w:id="1790973223">
      <w:bodyDiv w:val="1"/>
      <w:marLeft w:val="0"/>
      <w:marRight w:val="0"/>
      <w:marTop w:val="0"/>
      <w:marBottom w:val="0"/>
      <w:divBdr>
        <w:top w:val="none" w:sz="0" w:space="0" w:color="auto"/>
        <w:left w:val="none" w:sz="0" w:space="0" w:color="auto"/>
        <w:bottom w:val="none" w:sz="0" w:space="0" w:color="auto"/>
        <w:right w:val="none" w:sz="0" w:space="0" w:color="auto"/>
      </w:divBdr>
    </w:div>
    <w:div w:id="1838958168">
      <w:bodyDiv w:val="1"/>
      <w:marLeft w:val="0"/>
      <w:marRight w:val="0"/>
      <w:marTop w:val="0"/>
      <w:marBottom w:val="0"/>
      <w:divBdr>
        <w:top w:val="none" w:sz="0" w:space="0" w:color="auto"/>
        <w:left w:val="none" w:sz="0" w:space="0" w:color="auto"/>
        <w:bottom w:val="none" w:sz="0" w:space="0" w:color="auto"/>
        <w:right w:val="none" w:sz="0" w:space="0" w:color="auto"/>
      </w:divBdr>
    </w:div>
    <w:div w:id="1865246056">
      <w:bodyDiv w:val="1"/>
      <w:marLeft w:val="0"/>
      <w:marRight w:val="0"/>
      <w:marTop w:val="0"/>
      <w:marBottom w:val="0"/>
      <w:divBdr>
        <w:top w:val="none" w:sz="0" w:space="0" w:color="auto"/>
        <w:left w:val="none" w:sz="0" w:space="0" w:color="auto"/>
        <w:bottom w:val="none" w:sz="0" w:space="0" w:color="auto"/>
        <w:right w:val="none" w:sz="0" w:space="0" w:color="auto"/>
      </w:divBdr>
    </w:div>
    <w:div w:id="1901087265">
      <w:bodyDiv w:val="1"/>
      <w:marLeft w:val="0"/>
      <w:marRight w:val="0"/>
      <w:marTop w:val="0"/>
      <w:marBottom w:val="0"/>
      <w:divBdr>
        <w:top w:val="none" w:sz="0" w:space="0" w:color="auto"/>
        <w:left w:val="none" w:sz="0" w:space="0" w:color="auto"/>
        <w:bottom w:val="none" w:sz="0" w:space="0" w:color="auto"/>
        <w:right w:val="none" w:sz="0" w:space="0" w:color="auto"/>
      </w:divBdr>
    </w:div>
    <w:div w:id="1946839637">
      <w:bodyDiv w:val="1"/>
      <w:marLeft w:val="0"/>
      <w:marRight w:val="0"/>
      <w:marTop w:val="0"/>
      <w:marBottom w:val="0"/>
      <w:divBdr>
        <w:top w:val="none" w:sz="0" w:space="0" w:color="auto"/>
        <w:left w:val="none" w:sz="0" w:space="0" w:color="auto"/>
        <w:bottom w:val="none" w:sz="0" w:space="0" w:color="auto"/>
        <w:right w:val="none" w:sz="0" w:space="0" w:color="auto"/>
      </w:divBdr>
    </w:div>
    <w:div w:id="1985159426">
      <w:bodyDiv w:val="1"/>
      <w:marLeft w:val="0"/>
      <w:marRight w:val="0"/>
      <w:marTop w:val="0"/>
      <w:marBottom w:val="0"/>
      <w:divBdr>
        <w:top w:val="none" w:sz="0" w:space="0" w:color="auto"/>
        <w:left w:val="none" w:sz="0" w:space="0" w:color="auto"/>
        <w:bottom w:val="none" w:sz="0" w:space="0" w:color="auto"/>
        <w:right w:val="none" w:sz="0" w:space="0" w:color="auto"/>
      </w:divBdr>
    </w:div>
    <w:div w:id="2044133751">
      <w:bodyDiv w:val="1"/>
      <w:marLeft w:val="0"/>
      <w:marRight w:val="0"/>
      <w:marTop w:val="0"/>
      <w:marBottom w:val="0"/>
      <w:divBdr>
        <w:top w:val="none" w:sz="0" w:space="0" w:color="auto"/>
        <w:left w:val="none" w:sz="0" w:space="0" w:color="auto"/>
        <w:bottom w:val="none" w:sz="0" w:space="0" w:color="auto"/>
        <w:right w:val="none" w:sz="0" w:space="0" w:color="auto"/>
      </w:divBdr>
    </w:div>
    <w:div w:id="2049910102">
      <w:bodyDiv w:val="1"/>
      <w:marLeft w:val="0"/>
      <w:marRight w:val="0"/>
      <w:marTop w:val="0"/>
      <w:marBottom w:val="0"/>
      <w:divBdr>
        <w:top w:val="none" w:sz="0" w:space="0" w:color="auto"/>
        <w:left w:val="none" w:sz="0" w:space="0" w:color="auto"/>
        <w:bottom w:val="none" w:sz="0" w:space="0" w:color="auto"/>
        <w:right w:val="none" w:sz="0" w:space="0" w:color="auto"/>
      </w:divBdr>
    </w:div>
    <w:div w:id="20840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yohana.elisabeth.2103436@students.um.ac.id" TargetMode="Externa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2025-02-10T04:22:00Z</cp:lastPrinted>
  <dcterms:created xsi:type="dcterms:W3CDTF">2025-02-09T14:59:00Z</dcterms:created>
  <dcterms:modified xsi:type="dcterms:W3CDTF">2025-02-10T04:22:00Z</dcterms:modified>
</cp:coreProperties>
</file>